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684E" w14:textId="1224D663" w:rsidR="00E64D1C" w:rsidRDefault="00E64D1C" w:rsidP="00E64D1C">
      <w:pPr>
        <w:tabs>
          <w:tab w:val="left" w:pos="2300"/>
          <w:tab w:val="left" w:pos="3665"/>
        </w:tabs>
        <w:rPr>
          <w:rFonts w:ascii="Arial" w:hAnsi="Arial" w:cs="Arial"/>
          <w:b/>
          <w:bCs/>
          <w:sz w:val="56"/>
          <w:szCs w:val="56"/>
          <w:lang w:val="en-US"/>
        </w:rPr>
      </w:pPr>
      <w:r w:rsidRPr="004F1485">
        <w:rPr>
          <w:rFonts w:ascii="Arial" w:hAnsi="Arial" w:cs="Arial"/>
          <w:b/>
          <w:bCs/>
          <w:sz w:val="56"/>
          <w:szCs w:val="56"/>
          <w:lang w:val="en-US"/>
        </w:rPr>
        <w:t>Media Release</w:t>
      </w:r>
    </w:p>
    <w:p w14:paraId="093AE67E" w14:textId="1D2F743E" w:rsidR="004F1485" w:rsidRPr="004F1485" w:rsidRDefault="004F1485" w:rsidP="00E64D1C">
      <w:pPr>
        <w:tabs>
          <w:tab w:val="left" w:pos="2300"/>
          <w:tab w:val="left" w:pos="3665"/>
        </w:tabs>
        <w:rPr>
          <w:rFonts w:ascii="Arial" w:hAnsi="Arial" w:cs="Arial"/>
          <w:b/>
          <w:bCs/>
          <w:sz w:val="56"/>
          <w:szCs w:val="56"/>
          <w:lang w:val="en-US"/>
        </w:rPr>
      </w:pPr>
    </w:p>
    <w:p w14:paraId="005416CB" w14:textId="6AF229B2" w:rsidR="00D52362" w:rsidRDefault="00455FE9" w:rsidP="00D52362">
      <w:pPr>
        <w:tabs>
          <w:tab w:val="left" w:pos="2300"/>
          <w:tab w:val="left" w:pos="3665"/>
        </w:tabs>
        <w:rPr>
          <w:rFonts w:ascii="Arial" w:hAnsi="Arial" w:cs="Arial"/>
          <w:b/>
          <w:bCs/>
          <w:sz w:val="36"/>
          <w:szCs w:val="36"/>
          <w:lang w:val="en-US"/>
        </w:rPr>
      </w:pPr>
      <w:r w:rsidRPr="00455FE9">
        <w:rPr>
          <w:rFonts w:ascii="Arial" w:hAnsi="Arial" w:cs="Arial"/>
          <w:b/>
          <w:bCs/>
          <w:sz w:val="36"/>
          <w:szCs w:val="36"/>
          <w:lang w:val="en-US"/>
        </w:rPr>
        <w:t xml:space="preserve">Phonak </w:t>
      </w:r>
      <w:proofErr w:type="spellStart"/>
      <w:r w:rsidRPr="00455FE9">
        <w:rPr>
          <w:rFonts w:ascii="Arial" w:hAnsi="Arial" w:cs="Arial"/>
          <w:b/>
          <w:bCs/>
          <w:sz w:val="36"/>
          <w:szCs w:val="36"/>
          <w:lang w:val="en-US"/>
        </w:rPr>
        <w:t>Lumity</w:t>
      </w:r>
      <w:proofErr w:type="spellEnd"/>
      <w:r w:rsidRPr="00455FE9">
        <w:rPr>
          <w:rFonts w:ascii="Arial" w:hAnsi="Arial" w:cs="Arial"/>
          <w:b/>
          <w:bCs/>
          <w:sz w:val="36"/>
          <w:szCs w:val="36"/>
          <w:lang w:val="en-US"/>
        </w:rPr>
        <w:t xml:space="preserve"> is now available f</w:t>
      </w:r>
      <w:r w:rsidR="007E6153">
        <w:rPr>
          <w:rFonts w:ascii="Arial" w:hAnsi="Arial" w:cs="Arial"/>
          <w:b/>
          <w:bCs/>
          <w:sz w:val="36"/>
          <w:szCs w:val="36"/>
          <w:lang w:val="en-US"/>
        </w:rPr>
        <w:t>o</w:t>
      </w:r>
      <w:r w:rsidRPr="00455FE9">
        <w:rPr>
          <w:rFonts w:ascii="Arial" w:hAnsi="Arial" w:cs="Arial"/>
          <w:b/>
          <w:bCs/>
          <w:sz w:val="36"/>
          <w:szCs w:val="36"/>
          <w:lang w:val="en-US"/>
        </w:rPr>
        <w:t>r all ages and hearing loss</w:t>
      </w:r>
      <w:r w:rsidR="00C40BF0">
        <w:rPr>
          <w:rFonts w:ascii="Arial" w:hAnsi="Arial" w:cs="Arial"/>
          <w:b/>
          <w:bCs/>
          <w:sz w:val="36"/>
          <w:szCs w:val="36"/>
          <w:lang w:val="en-US"/>
        </w:rPr>
        <w:t xml:space="preserve"> </w:t>
      </w:r>
      <w:proofErr w:type="gramStart"/>
      <w:r w:rsidR="00C40BF0">
        <w:rPr>
          <w:rFonts w:ascii="Arial" w:hAnsi="Arial" w:cs="Arial"/>
          <w:b/>
          <w:bCs/>
          <w:sz w:val="36"/>
          <w:szCs w:val="36"/>
          <w:lang w:val="en-US"/>
        </w:rPr>
        <w:t>levels</w:t>
      </w:r>
      <w:proofErr w:type="gramEnd"/>
      <w:r>
        <w:rPr>
          <w:rFonts w:ascii="Arial" w:hAnsi="Arial" w:cs="Arial"/>
          <w:b/>
          <w:bCs/>
          <w:sz w:val="36"/>
          <w:szCs w:val="36"/>
          <w:lang w:val="en-US"/>
        </w:rPr>
        <w:t xml:space="preserve"> </w:t>
      </w:r>
    </w:p>
    <w:p w14:paraId="325C34A6" w14:textId="7116A60D" w:rsidR="005F597A" w:rsidRDefault="005F597A" w:rsidP="0035600A">
      <w:pPr>
        <w:tabs>
          <w:tab w:val="left" w:pos="2300"/>
          <w:tab w:val="left" w:pos="3665"/>
        </w:tabs>
        <w:rPr>
          <w:rFonts w:ascii="Arial" w:hAnsi="Arial" w:cs="Arial"/>
          <w:b/>
          <w:bCs/>
          <w:sz w:val="36"/>
          <w:szCs w:val="36"/>
          <w:lang w:val="en-US"/>
        </w:rPr>
      </w:pPr>
    </w:p>
    <w:p w14:paraId="4DFA041B" w14:textId="7D877844" w:rsidR="0035600A" w:rsidRDefault="00DF63EA" w:rsidP="00E64D1C">
      <w:pPr>
        <w:tabs>
          <w:tab w:val="left" w:pos="2300"/>
          <w:tab w:val="left" w:pos="3665"/>
        </w:tabs>
        <w:rPr>
          <w:rFonts w:ascii="Arial" w:hAnsi="Arial" w:cs="Arial"/>
          <w:b/>
          <w:bCs/>
          <w:sz w:val="32"/>
          <w:szCs w:val="32"/>
          <w:lang w:val="en-US"/>
        </w:rPr>
      </w:pPr>
      <w:proofErr w:type="spellStart"/>
      <w:r w:rsidRPr="00DF63EA">
        <w:rPr>
          <w:rFonts w:ascii="Arial" w:hAnsi="Arial" w:cs="Arial"/>
          <w:b/>
          <w:bCs/>
          <w:sz w:val="32"/>
          <w:szCs w:val="32"/>
          <w:lang w:val="en-US"/>
        </w:rPr>
        <w:t>Lumity</w:t>
      </w:r>
      <w:proofErr w:type="spellEnd"/>
      <w:r w:rsidRPr="00DF63EA">
        <w:rPr>
          <w:rFonts w:ascii="Arial" w:hAnsi="Arial" w:cs="Arial"/>
          <w:b/>
          <w:bCs/>
          <w:sz w:val="32"/>
          <w:szCs w:val="32"/>
          <w:lang w:val="en-US"/>
        </w:rPr>
        <w:t xml:space="preserve"> hearing aid technology extends to </w:t>
      </w:r>
      <w:proofErr w:type="spellStart"/>
      <w:r w:rsidR="00455FE9" w:rsidRPr="00455FE9">
        <w:rPr>
          <w:rFonts w:ascii="Arial" w:hAnsi="Arial" w:cs="Arial"/>
          <w:b/>
          <w:bCs/>
          <w:sz w:val="32"/>
          <w:szCs w:val="32"/>
          <w:lang w:val="en-US"/>
        </w:rPr>
        <w:t>Aud</w:t>
      </w:r>
      <w:r w:rsidR="00455FE9" w:rsidRPr="00455FE9">
        <w:rPr>
          <w:rFonts w:ascii="Arial" w:hAnsi="Arial" w:cs="Arial" w:hint="cs"/>
          <w:b/>
          <w:bCs/>
          <w:sz w:val="32"/>
          <w:szCs w:val="32"/>
          <w:lang w:val="en-US"/>
        </w:rPr>
        <w:t>é</w:t>
      </w:r>
      <w:r w:rsidR="00455FE9" w:rsidRPr="00455FE9">
        <w:rPr>
          <w:rFonts w:ascii="Arial" w:hAnsi="Arial" w:cs="Arial"/>
          <w:b/>
          <w:bCs/>
          <w:sz w:val="32"/>
          <w:szCs w:val="32"/>
          <w:lang w:val="en-US"/>
        </w:rPr>
        <w:t>o</w:t>
      </w:r>
      <w:proofErr w:type="spellEnd"/>
      <w:r w:rsidR="00455FE9" w:rsidRPr="00455FE9">
        <w:rPr>
          <w:rFonts w:ascii="Arial" w:hAnsi="Arial" w:cs="Arial"/>
          <w:b/>
          <w:bCs/>
          <w:sz w:val="32"/>
          <w:szCs w:val="32"/>
          <w:lang w:val="en-US"/>
        </w:rPr>
        <w:t xml:space="preserve"> L-312, </w:t>
      </w:r>
      <w:proofErr w:type="spellStart"/>
      <w:r w:rsidR="00455FE9" w:rsidRPr="00455FE9">
        <w:rPr>
          <w:rFonts w:ascii="Arial" w:hAnsi="Arial" w:cs="Arial"/>
          <w:b/>
          <w:bCs/>
          <w:sz w:val="32"/>
          <w:szCs w:val="32"/>
          <w:lang w:val="en-US"/>
        </w:rPr>
        <w:t>Na</w:t>
      </w:r>
      <w:r w:rsidR="00455FE9" w:rsidRPr="00455FE9">
        <w:rPr>
          <w:rFonts w:ascii="Arial" w:hAnsi="Arial" w:cs="Arial" w:hint="cs"/>
          <w:b/>
          <w:bCs/>
          <w:sz w:val="32"/>
          <w:szCs w:val="32"/>
          <w:lang w:val="en-US"/>
        </w:rPr>
        <w:t>í</w:t>
      </w:r>
      <w:r w:rsidR="00455FE9" w:rsidRPr="00455FE9">
        <w:rPr>
          <w:rFonts w:ascii="Arial" w:hAnsi="Arial" w:cs="Arial"/>
          <w:b/>
          <w:bCs/>
          <w:sz w:val="32"/>
          <w:szCs w:val="32"/>
          <w:lang w:val="en-US"/>
        </w:rPr>
        <w:t>da</w:t>
      </w:r>
      <w:proofErr w:type="spellEnd"/>
      <w:r w:rsidR="00455FE9" w:rsidRPr="00455FE9">
        <w:rPr>
          <w:rFonts w:ascii="Arial" w:hAnsi="Arial" w:cs="Arial"/>
          <w:b/>
          <w:bCs/>
          <w:sz w:val="32"/>
          <w:szCs w:val="32"/>
          <w:lang w:val="en-US"/>
        </w:rPr>
        <w:t xml:space="preserve"> L SP, and Sky L M and SP</w:t>
      </w:r>
    </w:p>
    <w:p w14:paraId="6E209ECC" w14:textId="77777777" w:rsidR="00883753" w:rsidRPr="001D2EEF" w:rsidRDefault="00883753" w:rsidP="00E64D1C">
      <w:pPr>
        <w:tabs>
          <w:tab w:val="left" w:pos="2300"/>
          <w:tab w:val="left" w:pos="3665"/>
        </w:tabs>
        <w:rPr>
          <w:rFonts w:ascii="Arial" w:hAnsi="Arial" w:cs="Arial"/>
          <w:b/>
          <w:bCs/>
          <w:sz w:val="32"/>
          <w:szCs w:val="32"/>
          <w:lang w:val="en-US"/>
        </w:rPr>
      </w:pPr>
    </w:p>
    <w:p w14:paraId="02B34521" w14:textId="77777777" w:rsidR="00E64D1C" w:rsidRPr="00B80D72" w:rsidRDefault="00E64D1C" w:rsidP="00E64D1C">
      <w:pPr>
        <w:tabs>
          <w:tab w:val="left" w:pos="2300"/>
          <w:tab w:val="left" w:pos="3665"/>
        </w:tabs>
        <w:rPr>
          <w:rFonts w:ascii="Arial" w:hAnsi="Arial" w:cs="Arial"/>
          <w:b/>
          <w:bCs/>
          <w:lang w:val="en-US"/>
        </w:rPr>
      </w:pPr>
    </w:p>
    <w:p w14:paraId="15CE93F4" w14:textId="2E2F8BF1" w:rsidR="004C3800" w:rsidRDefault="7E5C807C" w:rsidP="004C3800">
      <w:pPr>
        <w:tabs>
          <w:tab w:val="left" w:pos="2300"/>
          <w:tab w:val="left" w:pos="3665"/>
        </w:tabs>
        <w:rPr>
          <w:rFonts w:ascii="Arial" w:hAnsi="Arial" w:cs="Arial"/>
          <w:b/>
          <w:bCs/>
          <w:lang w:val="en-US"/>
        </w:rPr>
      </w:pPr>
      <w:proofErr w:type="spellStart"/>
      <w:r w:rsidRPr="57454293">
        <w:rPr>
          <w:rFonts w:ascii="Arial" w:hAnsi="Arial" w:cs="Arial"/>
          <w:b/>
          <w:bCs/>
          <w:lang w:val="en-US"/>
        </w:rPr>
        <w:t>Stäfa</w:t>
      </w:r>
      <w:proofErr w:type="spellEnd"/>
      <w:r w:rsidRPr="57454293">
        <w:rPr>
          <w:rFonts w:ascii="Arial" w:hAnsi="Arial" w:cs="Arial"/>
          <w:b/>
          <w:bCs/>
          <w:lang w:val="en-US"/>
        </w:rPr>
        <w:t xml:space="preserve">, Switzerland, </w:t>
      </w:r>
      <w:r w:rsidR="00870255">
        <w:rPr>
          <w:rFonts w:ascii="Arial" w:hAnsi="Arial" w:cs="Arial"/>
          <w:b/>
          <w:bCs/>
          <w:lang w:val="en-US"/>
        </w:rPr>
        <w:t>February 21, 2024</w:t>
      </w:r>
      <w:r w:rsidRPr="57454293">
        <w:rPr>
          <w:rFonts w:ascii="Arial" w:hAnsi="Arial" w:cs="Arial"/>
          <w:b/>
          <w:bCs/>
          <w:lang w:val="en-US"/>
        </w:rPr>
        <w:t xml:space="preserve"> – </w:t>
      </w:r>
      <w:r w:rsidR="000A7A0D" w:rsidRPr="000A7A0D">
        <w:rPr>
          <w:rFonts w:ascii="Arial" w:hAnsi="Arial" w:cs="Arial"/>
          <w:b/>
          <w:bCs/>
          <w:lang w:val="en-US"/>
        </w:rPr>
        <w:t xml:space="preserve">Phonak, a global leader in innovative hearing solutions, proudly announces the latest additions to its product lineup: </w:t>
      </w:r>
      <w:proofErr w:type="spellStart"/>
      <w:r w:rsidR="000A7A0D" w:rsidRPr="000A7A0D">
        <w:rPr>
          <w:rFonts w:ascii="Arial" w:hAnsi="Arial" w:cs="Arial"/>
          <w:b/>
          <w:bCs/>
          <w:lang w:val="en-US"/>
        </w:rPr>
        <w:t>Aud</w:t>
      </w:r>
      <w:r w:rsidR="000A7A0D" w:rsidRPr="000A7A0D">
        <w:rPr>
          <w:rFonts w:ascii="Arial" w:hAnsi="Arial" w:cs="Arial" w:hint="cs"/>
          <w:b/>
          <w:bCs/>
          <w:lang w:val="en-US"/>
        </w:rPr>
        <w:t>é</w:t>
      </w:r>
      <w:r w:rsidR="000A7A0D" w:rsidRPr="000A7A0D">
        <w:rPr>
          <w:rFonts w:ascii="Arial" w:hAnsi="Arial" w:cs="Arial"/>
          <w:b/>
          <w:bCs/>
          <w:lang w:val="en-US"/>
        </w:rPr>
        <w:t>o</w:t>
      </w:r>
      <w:proofErr w:type="spellEnd"/>
      <w:r w:rsidR="000A7A0D" w:rsidRPr="000A7A0D">
        <w:rPr>
          <w:rFonts w:ascii="Arial" w:hAnsi="Arial" w:cs="Arial"/>
          <w:b/>
          <w:bCs/>
          <w:lang w:val="en-US"/>
        </w:rPr>
        <w:t xml:space="preserve"> L-312, </w:t>
      </w:r>
      <w:proofErr w:type="spellStart"/>
      <w:r w:rsidR="00D35728">
        <w:rPr>
          <w:rFonts w:ascii="Arial" w:hAnsi="Arial" w:cs="Arial"/>
          <w:b/>
          <w:bCs/>
          <w:lang w:val="en-US"/>
        </w:rPr>
        <w:t>Naída</w:t>
      </w:r>
      <w:proofErr w:type="spellEnd"/>
      <w:r w:rsidR="000A7A0D" w:rsidRPr="000A7A0D">
        <w:rPr>
          <w:rFonts w:ascii="Arial" w:hAnsi="Arial" w:cs="Arial"/>
          <w:b/>
          <w:bCs/>
          <w:lang w:val="en-US"/>
        </w:rPr>
        <w:t xml:space="preserve"> L</w:t>
      </w:r>
      <w:r w:rsidR="00D366FC">
        <w:rPr>
          <w:rFonts w:ascii="Arial" w:hAnsi="Arial" w:cs="Arial"/>
          <w:b/>
          <w:bCs/>
          <w:lang w:val="en-US"/>
        </w:rPr>
        <w:t>-</w:t>
      </w:r>
      <w:r w:rsidR="000A7A0D" w:rsidRPr="000A7A0D">
        <w:rPr>
          <w:rFonts w:ascii="Arial" w:hAnsi="Arial" w:cs="Arial"/>
          <w:b/>
          <w:bCs/>
          <w:lang w:val="en-US"/>
        </w:rPr>
        <w:t>SP, and Sky L</w:t>
      </w:r>
      <w:r w:rsidR="00D94FD8">
        <w:rPr>
          <w:rFonts w:ascii="Arial" w:hAnsi="Arial" w:cs="Arial"/>
          <w:b/>
          <w:bCs/>
          <w:lang w:val="en-US"/>
        </w:rPr>
        <w:t>-</w:t>
      </w:r>
      <w:r w:rsidR="000A7A0D" w:rsidRPr="000A7A0D">
        <w:rPr>
          <w:rFonts w:ascii="Arial" w:hAnsi="Arial" w:cs="Arial"/>
          <w:b/>
          <w:bCs/>
          <w:lang w:val="en-US"/>
        </w:rPr>
        <w:t>M and SP. These hearing aids feature</w:t>
      </w:r>
      <w:r w:rsidR="00CA27A3">
        <w:rPr>
          <w:rFonts w:ascii="Arial" w:hAnsi="Arial" w:cs="Arial"/>
          <w:b/>
          <w:bCs/>
          <w:lang w:val="en-US"/>
        </w:rPr>
        <w:t xml:space="preserve"> highly advanced</w:t>
      </w:r>
      <w:r w:rsidR="000A7A0D" w:rsidRPr="000A7A0D">
        <w:rPr>
          <w:rFonts w:ascii="Arial" w:hAnsi="Arial" w:cs="Arial"/>
          <w:b/>
          <w:bCs/>
          <w:lang w:val="en-US"/>
        </w:rPr>
        <w:t xml:space="preserve"> </w:t>
      </w:r>
      <w:proofErr w:type="spellStart"/>
      <w:r w:rsidR="000A7A0D" w:rsidRPr="000A7A0D">
        <w:rPr>
          <w:rFonts w:ascii="Arial" w:hAnsi="Arial" w:cs="Arial"/>
          <w:b/>
          <w:bCs/>
          <w:lang w:val="en-US"/>
        </w:rPr>
        <w:t>Lumity</w:t>
      </w:r>
      <w:proofErr w:type="spellEnd"/>
      <w:r w:rsidR="000A7A0D" w:rsidRPr="000A7A0D">
        <w:rPr>
          <w:rFonts w:ascii="Arial" w:hAnsi="Arial" w:cs="Arial"/>
          <w:b/>
          <w:bCs/>
          <w:lang w:val="en-US"/>
        </w:rPr>
        <w:t xml:space="preserve"> technology, a breakthrough in addressing the primary concern of hearing aid users </w:t>
      </w:r>
      <w:r w:rsidR="000A7A0D" w:rsidRPr="000A7A0D">
        <w:rPr>
          <w:rFonts w:ascii="Arial" w:hAnsi="Arial" w:cs="Arial" w:hint="cs"/>
          <w:b/>
          <w:bCs/>
          <w:lang w:val="en-US"/>
        </w:rPr>
        <w:t>–</w:t>
      </w:r>
      <w:r w:rsidR="000A7A0D" w:rsidRPr="000A7A0D">
        <w:rPr>
          <w:rFonts w:ascii="Arial" w:hAnsi="Arial" w:cs="Arial"/>
          <w:b/>
          <w:bCs/>
          <w:lang w:val="en-US"/>
        </w:rPr>
        <w:t xml:space="preserve"> improved speech understanding in noisy environments</w:t>
      </w:r>
      <w:r w:rsidR="00FD749E" w:rsidRPr="00FD749E">
        <w:rPr>
          <w:rFonts w:ascii="Arial" w:hAnsi="Arial" w:cs="Arial"/>
          <w:b/>
          <w:bCs/>
          <w:lang w:val="en-US"/>
        </w:rPr>
        <w:t>.</w:t>
      </w:r>
    </w:p>
    <w:p w14:paraId="54F2BD8C" w14:textId="77777777" w:rsidR="004C3800" w:rsidRPr="004C3800" w:rsidRDefault="004C3800" w:rsidP="004C3800">
      <w:pPr>
        <w:tabs>
          <w:tab w:val="left" w:pos="2300"/>
          <w:tab w:val="left" w:pos="3665"/>
        </w:tabs>
        <w:rPr>
          <w:rFonts w:ascii="Arial" w:hAnsi="Arial" w:cs="Arial"/>
          <w:b/>
          <w:bCs/>
          <w:lang w:val="en-US"/>
        </w:rPr>
      </w:pPr>
    </w:p>
    <w:p w14:paraId="6A0C166C" w14:textId="685C9502" w:rsidR="00FB244F" w:rsidRPr="00FB244F" w:rsidRDefault="00C35D52" w:rsidP="00FB244F">
      <w:pPr>
        <w:tabs>
          <w:tab w:val="left" w:pos="2300"/>
          <w:tab w:val="left" w:pos="3665"/>
        </w:tabs>
        <w:rPr>
          <w:rFonts w:ascii="Arial" w:hAnsi="Arial" w:cs="Arial"/>
          <w:lang w:val="en-US"/>
        </w:rPr>
      </w:pPr>
      <w:r>
        <w:rPr>
          <w:rFonts w:ascii="Arial" w:hAnsi="Arial" w:cs="Arial"/>
          <w:noProof/>
          <w:lang w:val="en-US"/>
        </w:rPr>
        <w:drawing>
          <wp:anchor distT="0" distB="0" distL="114300" distR="114300" simplePos="0" relativeHeight="251658240" behindDoc="0" locked="0" layoutInCell="1" allowOverlap="1" wp14:anchorId="177DED29" wp14:editId="59BDB19C">
            <wp:simplePos x="0" y="0"/>
            <wp:positionH relativeFrom="margin">
              <wp:align>left</wp:align>
            </wp:positionH>
            <wp:positionV relativeFrom="paragraph">
              <wp:posOffset>182245</wp:posOffset>
            </wp:positionV>
            <wp:extent cx="3063875" cy="1724025"/>
            <wp:effectExtent l="0" t="0" r="3175" b="9525"/>
            <wp:wrapSquare wrapText="bothSides"/>
            <wp:docPr id="1546233885" name="Picture 1" descr="A row of different colored hearing ai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33885" name="Picture 1" descr="A row of different colored hearing aid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3875" cy="1724025"/>
                    </a:xfrm>
                    <a:prstGeom prst="rect">
                      <a:avLst/>
                    </a:prstGeom>
                  </pic:spPr>
                </pic:pic>
              </a:graphicData>
            </a:graphic>
            <wp14:sizeRelH relativeFrom="margin">
              <wp14:pctWidth>0</wp14:pctWidth>
            </wp14:sizeRelH>
            <wp14:sizeRelV relativeFrom="margin">
              <wp14:pctHeight>0</wp14:pctHeight>
            </wp14:sizeRelV>
          </wp:anchor>
        </w:drawing>
      </w:r>
    </w:p>
    <w:p w14:paraId="6CC517EE" w14:textId="5A1A251F" w:rsidR="00FB244F" w:rsidRPr="00FB244F" w:rsidRDefault="00996F2B" w:rsidP="00FB244F">
      <w:pPr>
        <w:tabs>
          <w:tab w:val="left" w:pos="2300"/>
          <w:tab w:val="left" w:pos="3665"/>
        </w:tabs>
        <w:rPr>
          <w:rFonts w:ascii="Arial" w:hAnsi="Arial" w:cs="Arial"/>
          <w:lang w:val="en-US"/>
        </w:rPr>
      </w:pPr>
      <w:r w:rsidRPr="00996F2B">
        <w:rPr>
          <w:rFonts w:ascii="Arial" w:hAnsi="Arial" w:cs="Arial"/>
          <w:lang w:val="en-US"/>
        </w:rPr>
        <w:t xml:space="preserve">With these new additions, Phonak's </w:t>
      </w:r>
      <w:proofErr w:type="spellStart"/>
      <w:r w:rsidRPr="00996F2B">
        <w:rPr>
          <w:rFonts w:ascii="Arial" w:hAnsi="Arial" w:cs="Arial"/>
          <w:lang w:val="en-US"/>
        </w:rPr>
        <w:t>Lumity</w:t>
      </w:r>
      <w:proofErr w:type="spellEnd"/>
      <w:r w:rsidRPr="00996F2B">
        <w:rPr>
          <w:rFonts w:ascii="Arial" w:hAnsi="Arial" w:cs="Arial"/>
          <w:lang w:val="en-US"/>
        </w:rPr>
        <w:t xml:space="preserve"> technology offers a comprehensive solution for a wide range of hearing needs. </w:t>
      </w:r>
      <w:proofErr w:type="spellStart"/>
      <w:r w:rsidRPr="00996F2B">
        <w:rPr>
          <w:rFonts w:ascii="Arial" w:hAnsi="Arial" w:cs="Arial"/>
          <w:lang w:val="en-US"/>
        </w:rPr>
        <w:t>Lumity</w:t>
      </w:r>
      <w:proofErr w:type="spellEnd"/>
      <w:r w:rsidRPr="00996F2B">
        <w:rPr>
          <w:rFonts w:ascii="Arial" w:hAnsi="Arial" w:cs="Arial"/>
          <w:lang w:val="en-US"/>
        </w:rPr>
        <w:t xml:space="preserve"> not only addresses the core concerns of hearing aid </w:t>
      </w:r>
      <w:r w:rsidR="0011498E">
        <w:rPr>
          <w:rFonts w:ascii="Arial" w:hAnsi="Arial" w:cs="Arial"/>
          <w:lang w:val="en-US"/>
        </w:rPr>
        <w:t>wearers</w:t>
      </w:r>
      <w:r w:rsidR="0011498E" w:rsidRPr="00996F2B">
        <w:rPr>
          <w:rFonts w:ascii="Arial" w:hAnsi="Arial" w:cs="Arial"/>
          <w:lang w:val="en-US"/>
        </w:rPr>
        <w:t xml:space="preserve"> </w:t>
      </w:r>
      <w:r w:rsidRPr="00996F2B">
        <w:rPr>
          <w:rFonts w:ascii="Arial" w:hAnsi="Arial" w:cs="Arial"/>
          <w:lang w:val="en-US"/>
        </w:rPr>
        <w:t xml:space="preserve">but also empowers them with innovative features, connectivity options, and personalized control through the </w:t>
      </w:r>
      <w:proofErr w:type="spellStart"/>
      <w:r w:rsidRPr="00996F2B">
        <w:rPr>
          <w:rFonts w:ascii="Arial" w:hAnsi="Arial" w:cs="Arial"/>
          <w:lang w:val="en-US"/>
        </w:rPr>
        <w:t>myPhonak</w:t>
      </w:r>
      <w:proofErr w:type="spellEnd"/>
      <w:r w:rsidRPr="00996F2B">
        <w:rPr>
          <w:rFonts w:ascii="Arial" w:hAnsi="Arial" w:cs="Arial"/>
          <w:lang w:val="en-US"/>
        </w:rPr>
        <w:t xml:space="preserve"> </w:t>
      </w:r>
      <w:r w:rsidR="00AC6EA5">
        <w:rPr>
          <w:rFonts w:ascii="Arial" w:hAnsi="Arial" w:cs="Arial"/>
          <w:lang w:val="en-US"/>
        </w:rPr>
        <w:t xml:space="preserve">and </w:t>
      </w:r>
      <w:proofErr w:type="spellStart"/>
      <w:r w:rsidR="00AC6EA5">
        <w:rPr>
          <w:rFonts w:ascii="Arial" w:hAnsi="Arial" w:cs="Arial"/>
          <w:lang w:val="en-US"/>
        </w:rPr>
        <w:t>myPhonak</w:t>
      </w:r>
      <w:proofErr w:type="spellEnd"/>
      <w:r w:rsidR="00AC6EA5">
        <w:rPr>
          <w:rFonts w:ascii="Arial" w:hAnsi="Arial" w:cs="Arial"/>
          <w:lang w:val="en-US"/>
        </w:rPr>
        <w:t xml:space="preserve"> Junior </w:t>
      </w:r>
      <w:r w:rsidRPr="00996F2B">
        <w:rPr>
          <w:rFonts w:ascii="Arial" w:hAnsi="Arial" w:cs="Arial"/>
          <w:lang w:val="en-US"/>
        </w:rPr>
        <w:t>app</w:t>
      </w:r>
      <w:r>
        <w:rPr>
          <w:rFonts w:ascii="Arial" w:hAnsi="Arial" w:cs="Arial"/>
          <w:lang w:val="en-US"/>
        </w:rPr>
        <w:t xml:space="preserve">. </w:t>
      </w:r>
      <w:proofErr w:type="spellStart"/>
      <w:r w:rsidR="00FB244F" w:rsidRPr="00FB244F">
        <w:rPr>
          <w:rFonts w:ascii="Arial" w:hAnsi="Arial" w:cs="Arial"/>
          <w:lang w:val="en-US"/>
        </w:rPr>
        <w:t>Lumity</w:t>
      </w:r>
      <w:proofErr w:type="spellEnd"/>
      <w:r w:rsidR="00FB244F" w:rsidRPr="00FB244F">
        <w:rPr>
          <w:rFonts w:ascii="Arial" w:hAnsi="Arial" w:cs="Arial"/>
          <w:lang w:val="en-US"/>
        </w:rPr>
        <w:t xml:space="preserve">, equipped with </w:t>
      </w:r>
      <w:proofErr w:type="spellStart"/>
      <w:r w:rsidR="00FB244F" w:rsidRPr="00FB244F">
        <w:rPr>
          <w:rFonts w:ascii="Arial" w:hAnsi="Arial" w:cs="Arial"/>
          <w:lang w:val="en-US"/>
        </w:rPr>
        <w:t>SmartSpeech</w:t>
      </w:r>
      <w:proofErr w:type="spellEnd"/>
      <w:r w:rsidR="00FB244F" w:rsidRPr="00FB244F">
        <w:rPr>
          <w:rFonts w:ascii="Arial" w:hAnsi="Arial" w:cs="Arial"/>
          <w:lang w:val="en-US"/>
        </w:rPr>
        <w:t xml:space="preserve"> Technology, has been proven to enhance speech understanding and reduce listening effort</w:t>
      </w:r>
      <w:r w:rsidR="00891010">
        <w:rPr>
          <w:rFonts w:ascii="Arial" w:hAnsi="Arial" w:cs="Arial"/>
          <w:lang w:val="en-US"/>
        </w:rPr>
        <w:t xml:space="preserve"> </w:t>
      </w:r>
      <w:r w:rsidR="00891010" w:rsidRPr="00891010">
        <w:rPr>
          <w:rFonts w:ascii="Arial" w:hAnsi="Arial" w:cs="Arial"/>
          <w:vertAlign w:val="superscript"/>
          <w:lang w:val="en-US"/>
        </w:rPr>
        <w:t>1</w:t>
      </w:r>
      <w:r w:rsidR="003C42B7">
        <w:rPr>
          <w:rFonts w:ascii="Arial" w:hAnsi="Arial" w:cs="Arial"/>
          <w:vertAlign w:val="superscript"/>
          <w:lang w:val="en-US"/>
        </w:rPr>
        <w:t>, 2, 3, 4, 5</w:t>
      </w:r>
      <w:r w:rsidR="00891010">
        <w:rPr>
          <w:rFonts w:ascii="Arial" w:hAnsi="Arial" w:cs="Arial"/>
          <w:lang w:val="en-US"/>
        </w:rPr>
        <w:t>*</w:t>
      </w:r>
      <w:r w:rsidR="00FB244F" w:rsidRPr="00FB244F">
        <w:rPr>
          <w:rFonts w:ascii="Arial" w:hAnsi="Arial" w:cs="Arial"/>
          <w:lang w:val="en-US"/>
        </w:rPr>
        <w:t>.</w:t>
      </w:r>
    </w:p>
    <w:p w14:paraId="6033F879" w14:textId="239FB6B0" w:rsidR="00FB244F" w:rsidRPr="00FB244F" w:rsidRDefault="00FB244F" w:rsidP="00FB244F">
      <w:pPr>
        <w:tabs>
          <w:tab w:val="left" w:pos="2300"/>
          <w:tab w:val="left" w:pos="3665"/>
        </w:tabs>
        <w:rPr>
          <w:rFonts w:ascii="Arial" w:hAnsi="Arial" w:cs="Arial"/>
          <w:lang w:val="en-US"/>
        </w:rPr>
      </w:pPr>
    </w:p>
    <w:p w14:paraId="59649796" w14:textId="5234022B" w:rsidR="000E31DB" w:rsidRDefault="000E31DB" w:rsidP="00FB244F">
      <w:pPr>
        <w:tabs>
          <w:tab w:val="left" w:pos="2300"/>
          <w:tab w:val="left" w:pos="3665"/>
        </w:tabs>
        <w:rPr>
          <w:rFonts w:ascii="Arial" w:hAnsi="Arial" w:cs="Arial"/>
          <w:b/>
          <w:bCs/>
          <w:noProof/>
          <w:lang w:val="en-US"/>
        </w:rPr>
      </w:pPr>
    </w:p>
    <w:p w14:paraId="44D03344" w14:textId="30440829" w:rsidR="00FB244F" w:rsidRPr="00996F2B" w:rsidRDefault="000E31DB" w:rsidP="00FB244F">
      <w:pPr>
        <w:tabs>
          <w:tab w:val="left" w:pos="2300"/>
          <w:tab w:val="left" w:pos="3665"/>
        </w:tabs>
        <w:rPr>
          <w:rFonts w:ascii="Arial" w:hAnsi="Arial" w:cs="Arial"/>
          <w:b/>
          <w:bCs/>
          <w:lang w:val="en-US"/>
        </w:rPr>
      </w:pPr>
      <w:r>
        <w:rPr>
          <w:rFonts w:ascii="Arial" w:hAnsi="Arial" w:cs="Arial"/>
          <w:b/>
          <w:bCs/>
          <w:noProof/>
          <w:lang w:val="en-US"/>
        </w:rPr>
        <w:drawing>
          <wp:anchor distT="0" distB="0" distL="114300" distR="114300" simplePos="0" relativeHeight="251659264" behindDoc="0" locked="0" layoutInCell="1" allowOverlap="1" wp14:anchorId="3AF8B215" wp14:editId="2C3F3BF9">
            <wp:simplePos x="0" y="0"/>
            <wp:positionH relativeFrom="margin">
              <wp:posOffset>5405120</wp:posOffset>
            </wp:positionH>
            <wp:positionV relativeFrom="paragraph">
              <wp:posOffset>13970</wp:posOffset>
            </wp:positionV>
            <wp:extent cx="839470" cy="866775"/>
            <wp:effectExtent l="0" t="0" r="0" b="9525"/>
            <wp:wrapSquare wrapText="bothSides"/>
            <wp:docPr id="1021046911" name="Picture 2" descr="A grey hearing aid with a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46911" name="Picture 2" descr="A grey hearing aid with a cord&#10;&#10;Description automatically generated"/>
                    <pic:cNvPicPr/>
                  </pic:nvPicPr>
                  <pic:blipFill rotWithShape="1">
                    <a:blip r:embed="rId9" cstate="print">
                      <a:extLst>
                        <a:ext uri="{28A0092B-C50C-407E-A947-70E740481C1C}">
                          <a14:useLocalDpi xmlns:a14="http://schemas.microsoft.com/office/drawing/2010/main" val="0"/>
                        </a:ext>
                      </a:extLst>
                    </a:blip>
                    <a:srcRect l="21235" t="35570" r="18919" b="2654"/>
                    <a:stretch/>
                  </pic:blipFill>
                  <pic:spPr bwMode="auto">
                    <a:xfrm>
                      <a:off x="0" y="0"/>
                      <a:ext cx="839470" cy="866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FB244F" w:rsidRPr="00996F2B">
        <w:rPr>
          <w:rFonts w:ascii="Arial" w:hAnsi="Arial" w:cs="Arial"/>
          <w:b/>
          <w:bCs/>
          <w:lang w:val="en-US"/>
        </w:rPr>
        <w:t>Aud</w:t>
      </w:r>
      <w:r w:rsidR="00FB244F" w:rsidRPr="00996F2B">
        <w:rPr>
          <w:rFonts w:ascii="Arial" w:hAnsi="Arial" w:cs="Arial" w:hint="cs"/>
          <w:b/>
          <w:bCs/>
          <w:lang w:val="en-US"/>
        </w:rPr>
        <w:t>é</w:t>
      </w:r>
      <w:r w:rsidR="00FB244F" w:rsidRPr="00996F2B">
        <w:rPr>
          <w:rFonts w:ascii="Arial" w:hAnsi="Arial" w:cs="Arial"/>
          <w:b/>
          <w:bCs/>
          <w:lang w:val="en-US"/>
        </w:rPr>
        <w:t>o</w:t>
      </w:r>
      <w:proofErr w:type="spellEnd"/>
      <w:r w:rsidR="00FB244F" w:rsidRPr="00996F2B">
        <w:rPr>
          <w:rFonts w:ascii="Arial" w:hAnsi="Arial" w:cs="Arial"/>
          <w:b/>
          <w:bCs/>
          <w:lang w:val="en-US"/>
        </w:rPr>
        <w:t xml:space="preserve"> L-312: A New Form Factor for Enhanced Client Satisfaction</w:t>
      </w:r>
    </w:p>
    <w:p w14:paraId="024B9478" w14:textId="7792EBB2" w:rsidR="00FB244F" w:rsidRDefault="00FB244F" w:rsidP="00FB244F">
      <w:pPr>
        <w:tabs>
          <w:tab w:val="left" w:pos="2300"/>
          <w:tab w:val="left" w:pos="3665"/>
        </w:tabs>
        <w:rPr>
          <w:rFonts w:ascii="Arial" w:hAnsi="Arial" w:cs="Arial"/>
          <w:lang w:val="en-US"/>
        </w:rPr>
      </w:pPr>
      <w:proofErr w:type="spellStart"/>
      <w:r w:rsidRPr="00FB244F">
        <w:rPr>
          <w:rFonts w:ascii="Arial" w:hAnsi="Arial" w:cs="Arial"/>
          <w:lang w:val="en-US"/>
        </w:rPr>
        <w:t>Aud</w:t>
      </w:r>
      <w:r w:rsidRPr="00FB244F">
        <w:rPr>
          <w:rFonts w:ascii="Arial" w:hAnsi="Arial" w:cs="Arial" w:hint="cs"/>
          <w:lang w:val="en-US"/>
        </w:rPr>
        <w:t>é</w:t>
      </w:r>
      <w:r w:rsidRPr="00FB244F">
        <w:rPr>
          <w:rFonts w:ascii="Arial" w:hAnsi="Arial" w:cs="Arial"/>
          <w:lang w:val="en-US"/>
        </w:rPr>
        <w:t>o</w:t>
      </w:r>
      <w:proofErr w:type="spellEnd"/>
      <w:r w:rsidRPr="00FB244F">
        <w:rPr>
          <w:rFonts w:ascii="Arial" w:hAnsi="Arial" w:cs="Arial"/>
          <w:lang w:val="en-US"/>
        </w:rPr>
        <w:t xml:space="preserve"> L-312 introduces a new </w:t>
      </w:r>
      <w:r w:rsidR="00523069">
        <w:rPr>
          <w:rFonts w:ascii="Arial" w:hAnsi="Arial" w:cs="Arial"/>
          <w:lang w:val="en-US"/>
        </w:rPr>
        <w:t>replaceable</w:t>
      </w:r>
      <w:r w:rsidR="00EB78ED">
        <w:rPr>
          <w:rFonts w:ascii="Arial" w:hAnsi="Arial" w:cs="Arial"/>
          <w:lang w:val="en-US"/>
        </w:rPr>
        <w:t xml:space="preserve"> battery </w:t>
      </w:r>
      <w:r w:rsidR="00F8133B">
        <w:rPr>
          <w:rFonts w:ascii="Arial" w:hAnsi="Arial" w:cs="Arial"/>
          <w:lang w:val="en-US"/>
        </w:rPr>
        <w:t xml:space="preserve">option </w:t>
      </w:r>
      <w:r w:rsidRPr="00FB244F">
        <w:rPr>
          <w:rFonts w:ascii="Arial" w:hAnsi="Arial" w:cs="Arial"/>
          <w:lang w:val="en-US"/>
        </w:rPr>
        <w:t>to meet the diverse needs of clients</w:t>
      </w:r>
      <w:r w:rsidR="00491965">
        <w:rPr>
          <w:rFonts w:ascii="Arial" w:hAnsi="Arial" w:cs="Arial"/>
          <w:lang w:val="en-US"/>
        </w:rPr>
        <w:t xml:space="preserve"> </w:t>
      </w:r>
      <w:r w:rsidR="009F5395">
        <w:rPr>
          <w:rFonts w:ascii="Arial" w:hAnsi="Arial" w:cs="Arial"/>
          <w:lang w:val="en-US"/>
        </w:rPr>
        <w:t>while</w:t>
      </w:r>
      <w:r w:rsidR="006A55AF">
        <w:rPr>
          <w:rFonts w:ascii="Arial" w:hAnsi="Arial" w:cs="Arial"/>
          <w:lang w:val="en-US"/>
        </w:rPr>
        <w:t xml:space="preserve"> featur</w:t>
      </w:r>
      <w:r w:rsidR="009F5395">
        <w:rPr>
          <w:rFonts w:ascii="Arial" w:hAnsi="Arial" w:cs="Arial"/>
          <w:lang w:val="en-US"/>
        </w:rPr>
        <w:t>ing</w:t>
      </w:r>
      <w:r w:rsidR="007C0F46">
        <w:rPr>
          <w:rFonts w:ascii="Arial" w:hAnsi="Arial" w:cs="Arial"/>
          <w:lang w:val="en-US"/>
        </w:rPr>
        <w:t xml:space="preserve"> </w:t>
      </w:r>
      <w:proofErr w:type="spellStart"/>
      <w:r w:rsidRPr="00FB244F">
        <w:rPr>
          <w:rFonts w:ascii="Arial" w:hAnsi="Arial" w:cs="Arial"/>
          <w:lang w:val="en-US"/>
        </w:rPr>
        <w:t>SmartSpeech</w:t>
      </w:r>
      <w:proofErr w:type="spellEnd"/>
      <w:r w:rsidRPr="00FB244F">
        <w:rPr>
          <w:rFonts w:ascii="Arial" w:hAnsi="Arial" w:cs="Arial"/>
          <w:lang w:val="en-US"/>
        </w:rPr>
        <w:t xml:space="preserve"> Technology for improved speech understanding and reduced listening effort. Universal connectivity ensures users can stay connected to the world around them</w:t>
      </w:r>
      <w:r w:rsidR="00741EA7">
        <w:rPr>
          <w:rFonts w:ascii="Arial" w:hAnsi="Arial" w:cs="Arial"/>
          <w:lang w:val="en-US"/>
        </w:rPr>
        <w:t xml:space="preserve">. </w:t>
      </w:r>
      <w:r w:rsidR="0071043C">
        <w:rPr>
          <w:rFonts w:ascii="Arial" w:hAnsi="Arial" w:cs="Arial"/>
          <w:lang w:val="en-US"/>
        </w:rPr>
        <w:t xml:space="preserve"> </w:t>
      </w:r>
    </w:p>
    <w:p w14:paraId="288B6E20" w14:textId="01C30446" w:rsidR="00FB244F" w:rsidRPr="00FB244F" w:rsidRDefault="00FB244F" w:rsidP="00FB244F">
      <w:pPr>
        <w:tabs>
          <w:tab w:val="left" w:pos="2300"/>
          <w:tab w:val="left" w:pos="3665"/>
        </w:tabs>
        <w:rPr>
          <w:rFonts w:ascii="Arial" w:hAnsi="Arial" w:cs="Arial"/>
          <w:lang w:val="en-US"/>
        </w:rPr>
      </w:pPr>
    </w:p>
    <w:p w14:paraId="658CFA39" w14:textId="3187A761" w:rsidR="00FB244F" w:rsidRPr="00FB244F" w:rsidRDefault="009F5EBD" w:rsidP="00FB244F">
      <w:pPr>
        <w:tabs>
          <w:tab w:val="left" w:pos="2300"/>
          <w:tab w:val="left" w:pos="3665"/>
        </w:tabs>
        <w:rPr>
          <w:rFonts w:ascii="Arial" w:hAnsi="Arial" w:cs="Arial"/>
          <w:lang w:val="en-US"/>
        </w:rPr>
      </w:pPr>
      <w:r>
        <w:rPr>
          <w:rFonts w:ascii="Arial" w:hAnsi="Arial" w:cs="Arial"/>
          <w:b/>
          <w:bCs/>
          <w:noProof/>
          <w:lang w:val="en-US"/>
        </w:rPr>
        <w:lastRenderedPageBreak/>
        <w:drawing>
          <wp:anchor distT="0" distB="0" distL="114300" distR="114300" simplePos="0" relativeHeight="251660288" behindDoc="0" locked="0" layoutInCell="1" allowOverlap="1" wp14:anchorId="3F3682F0" wp14:editId="07121C9B">
            <wp:simplePos x="0" y="0"/>
            <wp:positionH relativeFrom="margin">
              <wp:align>left</wp:align>
            </wp:positionH>
            <wp:positionV relativeFrom="paragraph">
              <wp:posOffset>-11430</wp:posOffset>
            </wp:positionV>
            <wp:extent cx="1057275" cy="1057275"/>
            <wp:effectExtent l="0" t="0" r="9525" b="9525"/>
            <wp:wrapSquare wrapText="bothSides"/>
            <wp:docPr id="1224658689" name="Picture 3" descr="A close-up of a hearing a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58689" name="Picture 3" descr="A close-up of a hearing ai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margin">
              <wp14:pctWidth>0</wp14:pctWidth>
            </wp14:sizeRelH>
            <wp14:sizeRelV relativeFrom="margin">
              <wp14:pctHeight>0</wp14:pctHeight>
            </wp14:sizeRelV>
          </wp:anchor>
        </w:drawing>
      </w:r>
    </w:p>
    <w:p w14:paraId="6C6855DD" w14:textId="507E6EDD" w:rsidR="00FB244F" w:rsidRPr="00996F2B" w:rsidRDefault="00D35728" w:rsidP="00FB244F">
      <w:pPr>
        <w:tabs>
          <w:tab w:val="left" w:pos="2300"/>
          <w:tab w:val="left" w:pos="3665"/>
        </w:tabs>
        <w:rPr>
          <w:rFonts w:ascii="Arial" w:hAnsi="Arial" w:cs="Arial"/>
          <w:b/>
          <w:bCs/>
          <w:lang w:val="en-US"/>
        </w:rPr>
      </w:pPr>
      <w:proofErr w:type="spellStart"/>
      <w:r>
        <w:rPr>
          <w:rFonts w:ascii="Arial" w:hAnsi="Arial" w:cs="Arial"/>
          <w:b/>
          <w:bCs/>
          <w:lang w:val="en-US"/>
        </w:rPr>
        <w:t>Naída</w:t>
      </w:r>
      <w:proofErr w:type="spellEnd"/>
      <w:r w:rsidR="00FB244F" w:rsidRPr="00996F2B">
        <w:rPr>
          <w:rFonts w:ascii="Arial" w:hAnsi="Arial" w:cs="Arial"/>
          <w:b/>
          <w:bCs/>
          <w:lang w:val="en-US"/>
        </w:rPr>
        <w:t xml:space="preserve"> L</w:t>
      </w:r>
      <w:r w:rsidR="0039264B">
        <w:rPr>
          <w:rFonts w:ascii="Arial" w:hAnsi="Arial" w:cs="Arial"/>
          <w:b/>
          <w:bCs/>
          <w:lang w:val="en-US"/>
        </w:rPr>
        <w:t>-</w:t>
      </w:r>
      <w:r w:rsidR="00FB244F" w:rsidRPr="00996F2B">
        <w:rPr>
          <w:rFonts w:ascii="Arial" w:hAnsi="Arial" w:cs="Arial"/>
          <w:b/>
          <w:bCs/>
          <w:lang w:val="en-US"/>
        </w:rPr>
        <w:t xml:space="preserve">SP: </w:t>
      </w:r>
      <w:proofErr w:type="gramStart"/>
      <w:r w:rsidR="00FB244F" w:rsidRPr="00996F2B">
        <w:rPr>
          <w:rFonts w:ascii="Arial" w:hAnsi="Arial" w:cs="Arial"/>
          <w:b/>
          <w:bCs/>
          <w:lang w:val="en-US"/>
        </w:rPr>
        <w:t>Super Power</w:t>
      </w:r>
      <w:proofErr w:type="gramEnd"/>
      <w:r w:rsidR="00FB244F" w:rsidRPr="00996F2B">
        <w:rPr>
          <w:rFonts w:ascii="Arial" w:hAnsi="Arial" w:cs="Arial"/>
          <w:b/>
          <w:bCs/>
          <w:lang w:val="en-US"/>
        </w:rPr>
        <w:t xml:space="preserve"> for Super Performance</w:t>
      </w:r>
    </w:p>
    <w:p w14:paraId="0E121935" w14:textId="03298C31" w:rsidR="00EA2921" w:rsidRPr="00EA2921" w:rsidRDefault="00D1446C" w:rsidP="00FB244F">
      <w:pPr>
        <w:tabs>
          <w:tab w:val="left" w:pos="2300"/>
          <w:tab w:val="left" w:pos="3665"/>
        </w:tabs>
        <w:rPr>
          <w:rFonts w:ascii="Arial" w:hAnsi="Arial" w:cs="Arial"/>
          <w:lang w:val="en-US"/>
        </w:rPr>
      </w:pPr>
      <w:r>
        <w:rPr>
          <w:rFonts w:ascii="Arial" w:hAnsi="Arial" w:cs="Arial"/>
          <w:lang w:val="en-US"/>
        </w:rPr>
        <w:t xml:space="preserve">The </w:t>
      </w:r>
      <w:proofErr w:type="gramStart"/>
      <w:r>
        <w:rPr>
          <w:rFonts w:ascii="Arial" w:hAnsi="Arial" w:cs="Arial"/>
          <w:lang w:val="en-US"/>
        </w:rPr>
        <w:t>Super Power</w:t>
      </w:r>
      <w:proofErr w:type="gramEnd"/>
      <w:r>
        <w:rPr>
          <w:rFonts w:ascii="Arial" w:hAnsi="Arial" w:cs="Arial"/>
          <w:lang w:val="en-US"/>
        </w:rPr>
        <w:t xml:space="preserve"> (SP) </w:t>
      </w:r>
      <w:r w:rsidR="00D900A9">
        <w:rPr>
          <w:rFonts w:ascii="Arial" w:hAnsi="Arial" w:cs="Arial"/>
          <w:lang w:val="en-US"/>
        </w:rPr>
        <w:t xml:space="preserve">version of </w:t>
      </w:r>
      <w:proofErr w:type="spellStart"/>
      <w:r w:rsidR="00D900A9">
        <w:rPr>
          <w:rFonts w:ascii="Arial" w:hAnsi="Arial" w:cs="Arial"/>
          <w:lang w:val="en-US"/>
        </w:rPr>
        <w:t>Naída</w:t>
      </w:r>
      <w:proofErr w:type="spellEnd"/>
      <w:r>
        <w:rPr>
          <w:rFonts w:ascii="Arial" w:hAnsi="Arial" w:cs="Arial"/>
          <w:lang w:val="en-US"/>
        </w:rPr>
        <w:t xml:space="preserve"> </w:t>
      </w:r>
      <w:r w:rsidR="00F53C74">
        <w:rPr>
          <w:rFonts w:ascii="Arial" w:hAnsi="Arial" w:cs="Arial"/>
          <w:lang w:val="en-US"/>
        </w:rPr>
        <w:t>is the most popular</w:t>
      </w:r>
      <w:r w:rsidR="00D900A9">
        <w:rPr>
          <w:rFonts w:ascii="Arial" w:hAnsi="Arial" w:cs="Arial"/>
          <w:lang w:val="en-US"/>
        </w:rPr>
        <w:t xml:space="preserve"> form factor</w:t>
      </w:r>
      <w:r w:rsidR="00E87BF1">
        <w:rPr>
          <w:rFonts w:ascii="Arial" w:hAnsi="Arial" w:cs="Arial"/>
          <w:lang w:val="en-US"/>
        </w:rPr>
        <w:t>.</w:t>
      </w:r>
      <w:r w:rsidR="0026240D">
        <w:rPr>
          <w:rFonts w:ascii="Arial" w:hAnsi="Arial" w:cs="Arial"/>
          <w:lang w:val="en-US"/>
        </w:rPr>
        <w:t xml:space="preserve"> </w:t>
      </w:r>
      <w:r w:rsidR="00C1018F" w:rsidRPr="00C1018F">
        <w:rPr>
          <w:rFonts w:ascii="Arial" w:hAnsi="Arial" w:cs="Arial"/>
          <w:lang w:val="en-US"/>
        </w:rPr>
        <w:t xml:space="preserve">Designed to meet the needs of individuals with severe hearing loss, these Behind-The-Ear (BTE) hearing aids boast an IP68 rating, ensuring both durability and reliability. With remarkable performance, the </w:t>
      </w:r>
      <w:proofErr w:type="spellStart"/>
      <w:r w:rsidR="00C1018F" w:rsidRPr="00C1018F">
        <w:rPr>
          <w:rFonts w:ascii="Arial" w:hAnsi="Arial" w:cs="Arial"/>
          <w:lang w:val="en-US"/>
        </w:rPr>
        <w:t>Na</w:t>
      </w:r>
      <w:r w:rsidR="00C1018F" w:rsidRPr="00C1018F">
        <w:rPr>
          <w:rFonts w:ascii="Arial" w:hAnsi="Arial" w:cs="Arial" w:hint="cs"/>
          <w:lang w:val="en-US"/>
        </w:rPr>
        <w:t>í</w:t>
      </w:r>
      <w:r w:rsidR="00C1018F" w:rsidRPr="00C1018F">
        <w:rPr>
          <w:rFonts w:ascii="Arial" w:hAnsi="Arial" w:cs="Arial"/>
          <w:lang w:val="en-US"/>
        </w:rPr>
        <w:t>da</w:t>
      </w:r>
      <w:proofErr w:type="spellEnd"/>
      <w:r w:rsidR="00C1018F" w:rsidRPr="00C1018F">
        <w:rPr>
          <w:rFonts w:ascii="Arial" w:hAnsi="Arial" w:cs="Arial"/>
          <w:lang w:val="en-US"/>
        </w:rPr>
        <w:t xml:space="preserve"> L-SP delivers unparalleled functionality for users seeking advanced hearing solutions.</w:t>
      </w:r>
    </w:p>
    <w:p w14:paraId="6159A317" w14:textId="37BD3E22" w:rsidR="00FB244F" w:rsidRPr="00FB244F" w:rsidRDefault="00FB244F" w:rsidP="00FB244F">
      <w:pPr>
        <w:tabs>
          <w:tab w:val="left" w:pos="2300"/>
          <w:tab w:val="left" w:pos="3665"/>
        </w:tabs>
        <w:rPr>
          <w:rFonts w:ascii="Arial" w:hAnsi="Arial" w:cs="Arial"/>
          <w:lang w:val="en-US"/>
        </w:rPr>
      </w:pPr>
    </w:p>
    <w:p w14:paraId="46D2A12A" w14:textId="0C88E0FF" w:rsidR="00FB244F" w:rsidRPr="00FB244F" w:rsidRDefault="00B72148" w:rsidP="00FB244F">
      <w:pPr>
        <w:tabs>
          <w:tab w:val="left" w:pos="2300"/>
          <w:tab w:val="left" w:pos="3665"/>
        </w:tabs>
        <w:rPr>
          <w:rFonts w:ascii="Arial" w:hAnsi="Arial" w:cs="Arial"/>
          <w:lang w:val="en-US"/>
        </w:rPr>
      </w:pPr>
      <w:r>
        <w:rPr>
          <w:rFonts w:ascii="Arial" w:hAnsi="Arial" w:cs="Arial"/>
          <w:lang w:val="en-US"/>
        </w:rPr>
        <w:t>W</w:t>
      </w:r>
      <w:r w:rsidRPr="00FB244F">
        <w:rPr>
          <w:rFonts w:ascii="Arial" w:hAnsi="Arial" w:cs="Arial"/>
          <w:lang w:val="en-US"/>
        </w:rPr>
        <w:t>hen paired with Roger</w:t>
      </w:r>
      <w:r w:rsidRPr="00FB244F">
        <w:rPr>
          <w:rFonts w:ascii="Arial" w:hAnsi="Arial" w:cs="Arial" w:hint="cs"/>
          <w:lang w:val="en-US"/>
        </w:rPr>
        <w:t>™</w:t>
      </w:r>
      <w:r w:rsidRPr="00FB244F">
        <w:rPr>
          <w:rFonts w:ascii="Arial" w:hAnsi="Arial" w:cs="Arial"/>
          <w:lang w:val="en-US"/>
        </w:rPr>
        <w:t xml:space="preserve"> technology</w:t>
      </w:r>
      <w:r>
        <w:rPr>
          <w:rFonts w:ascii="Arial" w:hAnsi="Arial" w:cs="Arial"/>
          <w:lang w:val="en-US"/>
        </w:rPr>
        <w:t xml:space="preserve">, </w:t>
      </w:r>
      <w:proofErr w:type="spellStart"/>
      <w:r w:rsidR="00D35728">
        <w:rPr>
          <w:rFonts w:ascii="Arial" w:hAnsi="Arial" w:cs="Arial"/>
          <w:lang w:val="en-US"/>
        </w:rPr>
        <w:t>Naída</w:t>
      </w:r>
      <w:proofErr w:type="spellEnd"/>
      <w:r w:rsidR="00FB244F" w:rsidRPr="00FB244F">
        <w:rPr>
          <w:rFonts w:ascii="Arial" w:hAnsi="Arial" w:cs="Arial"/>
          <w:lang w:val="en-US"/>
        </w:rPr>
        <w:t xml:space="preserve"> </w:t>
      </w:r>
      <w:proofErr w:type="spellStart"/>
      <w:r w:rsidR="00FB244F" w:rsidRPr="00FB244F">
        <w:rPr>
          <w:rFonts w:ascii="Arial" w:hAnsi="Arial" w:cs="Arial"/>
          <w:lang w:val="en-US"/>
        </w:rPr>
        <w:t>Lumity</w:t>
      </w:r>
      <w:proofErr w:type="spellEnd"/>
      <w:r w:rsidR="00FB244F" w:rsidRPr="00FB244F">
        <w:rPr>
          <w:rFonts w:ascii="Arial" w:hAnsi="Arial" w:cs="Arial"/>
          <w:lang w:val="en-US"/>
        </w:rPr>
        <w:t xml:space="preserve"> presents a formidable combination for better hearing in noisy environments and at a distance</w:t>
      </w:r>
      <w:r w:rsidR="00F22F0C">
        <w:rPr>
          <w:rFonts w:ascii="Arial" w:hAnsi="Arial" w:cs="Arial"/>
          <w:lang w:val="en-US"/>
        </w:rPr>
        <w:t xml:space="preserve">, </w:t>
      </w:r>
      <w:r w:rsidR="006F798D">
        <w:rPr>
          <w:rFonts w:ascii="Arial" w:hAnsi="Arial" w:cs="Arial"/>
          <w:lang w:val="en-US"/>
        </w:rPr>
        <w:t>b</w:t>
      </w:r>
      <w:r w:rsidR="00F22F0C" w:rsidRPr="00FB244F">
        <w:rPr>
          <w:rFonts w:ascii="Arial" w:hAnsi="Arial" w:cs="Arial"/>
          <w:lang w:val="en-US"/>
        </w:rPr>
        <w:t>oasting a 61% improvement in speech understanding in group conversations</w:t>
      </w:r>
      <w:r w:rsidR="00F22F0C">
        <w:rPr>
          <w:rFonts w:ascii="Arial" w:hAnsi="Arial" w:cs="Arial"/>
          <w:lang w:val="en-US"/>
        </w:rPr>
        <w:t xml:space="preserve"> </w:t>
      </w:r>
      <w:r w:rsidR="00300FC2">
        <w:rPr>
          <w:rFonts w:ascii="Arial" w:hAnsi="Arial" w:cs="Arial"/>
          <w:vertAlign w:val="superscript"/>
          <w:lang w:val="en-US"/>
        </w:rPr>
        <w:t>6</w:t>
      </w:r>
      <w:r w:rsidR="00F22F0C">
        <w:rPr>
          <w:rFonts w:ascii="Arial" w:hAnsi="Arial" w:cs="Arial"/>
          <w:lang w:val="en-US"/>
        </w:rPr>
        <w:t>**</w:t>
      </w:r>
      <w:r w:rsidR="00FB244F" w:rsidRPr="00FB244F">
        <w:rPr>
          <w:rFonts w:ascii="Arial" w:hAnsi="Arial" w:cs="Arial"/>
          <w:lang w:val="en-US"/>
        </w:rPr>
        <w:t xml:space="preserve">. </w:t>
      </w:r>
      <w:r w:rsidR="00E41250" w:rsidRPr="00E41250">
        <w:rPr>
          <w:rFonts w:ascii="Arial" w:hAnsi="Arial" w:cs="Arial"/>
          <w:lang w:val="en-US"/>
        </w:rPr>
        <w:t xml:space="preserve">Functioning like a third ear, Roger microphones </w:t>
      </w:r>
      <w:r w:rsidR="00EA200A">
        <w:rPr>
          <w:rFonts w:ascii="Arial" w:hAnsi="Arial" w:cs="Arial"/>
          <w:lang w:val="en-US"/>
        </w:rPr>
        <w:t xml:space="preserve">help people with hearing loss learn, work and socialize more easily </w:t>
      </w:r>
      <w:r w:rsidR="00AD53AE">
        <w:rPr>
          <w:rFonts w:ascii="Arial" w:hAnsi="Arial" w:cs="Arial"/>
          <w:lang w:val="en-US"/>
        </w:rPr>
        <w:t xml:space="preserve">by </w:t>
      </w:r>
      <w:r w:rsidR="00706732">
        <w:rPr>
          <w:rFonts w:ascii="Arial" w:hAnsi="Arial" w:cs="Arial"/>
          <w:lang w:val="en-US"/>
        </w:rPr>
        <w:t>transmitting</w:t>
      </w:r>
      <w:r w:rsidR="00524815">
        <w:rPr>
          <w:rFonts w:ascii="Arial" w:hAnsi="Arial" w:cs="Arial"/>
          <w:lang w:val="en-US"/>
        </w:rPr>
        <w:t xml:space="preserve"> a speaker’s voice</w:t>
      </w:r>
      <w:r w:rsidR="00573DCA">
        <w:rPr>
          <w:rFonts w:ascii="Arial" w:hAnsi="Arial" w:cs="Arial"/>
          <w:lang w:val="en-US"/>
        </w:rPr>
        <w:t xml:space="preserve"> directly to the listener’s hearing aids</w:t>
      </w:r>
      <w:r w:rsidR="00F85C1D">
        <w:rPr>
          <w:rFonts w:ascii="Arial" w:hAnsi="Arial" w:cs="Arial"/>
          <w:lang w:val="en-US"/>
        </w:rPr>
        <w:t xml:space="preserve">. </w:t>
      </w:r>
      <w:r w:rsidR="008F750F">
        <w:rPr>
          <w:rFonts w:ascii="Arial" w:hAnsi="Arial" w:cs="Arial"/>
          <w:lang w:val="en-US"/>
        </w:rPr>
        <w:t xml:space="preserve">In fact, </w:t>
      </w:r>
      <w:r w:rsidR="00FB244F" w:rsidRPr="00FB244F">
        <w:rPr>
          <w:rFonts w:ascii="Arial" w:hAnsi="Arial" w:cs="Arial"/>
          <w:lang w:val="en-US"/>
        </w:rPr>
        <w:t xml:space="preserve">90% of Roger users would recommend </w:t>
      </w:r>
      <w:r w:rsidR="00F60BEB">
        <w:rPr>
          <w:rFonts w:ascii="Arial" w:hAnsi="Arial" w:cs="Arial"/>
          <w:lang w:val="en-US"/>
        </w:rPr>
        <w:t>this</w:t>
      </w:r>
      <w:r w:rsidR="00DB2110">
        <w:rPr>
          <w:rFonts w:ascii="Arial" w:hAnsi="Arial" w:cs="Arial"/>
          <w:lang w:val="en-US"/>
        </w:rPr>
        <w:t xml:space="preserve"> dynamic yet powerful pairing </w:t>
      </w:r>
      <w:r w:rsidR="00FB244F" w:rsidRPr="00FB244F">
        <w:rPr>
          <w:rFonts w:ascii="Arial" w:hAnsi="Arial" w:cs="Arial"/>
          <w:lang w:val="en-US"/>
        </w:rPr>
        <w:t>to friends and family</w:t>
      </w:r>
      <w:r w:rsidR="00B90842">
        <w:rPr>
          <w:rFonts w:ascii="Arial" w:hAnsi="Arial" w:cs="Arial"/>
          <w:lang w:val="en-US"/>
        </w:rPr>
        <w:t xml:space="preserve"> </w:t>
      </w:r>
      <w:r w:rsidR="00300FC2">
        <w:rPr>
          <w:rFonts w:ascii="Arial" w:hAnsi="Arial" w:cs="Arial"/>
          <w:vertAlign w:val="superscript"/>
          <w:lang w:val="en-US"/>
        </w:rPr>
        <w:t>7</w:t>
      </w:r>
      <w:r w:rsidR="00FB244F" w:rsidRPr="00FB244F">
        <w:rPr>
          <w:rFonts w:ascii="Arial" w:hAnsi="Arial" w:cs="Arial"/>
          <w:lang w:val="en-US"/>
        </w:rPr>
        <w:t>.</w:t>
      </w:r>
    </w:p>
    <w:p w14:paraId="197DB31C" w14:textId="7E061CCA" w:rsidR="00FB244F" w:rsidRPr="00FB244F" w:rsidRDefault="00FB244F" w:rsidP="00FB244F">
      <w:pPr>
        <w:tabs>
          <w:tab w:val="left" w:pos="2300"/>
          <w:tab w:val="left" w:pos="3665"/>
        </w:tabs>
        <w:rPr>
          <w:rFonts w:ascii="Arial" w:hAnsi="Arial" w:cs="Arial"/>
          <w:lang w:val="en-US"/>
        </w:rPr>
      </w:pPr>
    </w:p>
    <w:p w14:paraId="064CED67" w14:textId="4B8B64FF" w:rsidR="00FB244F" w:rsidRPr="007576C0" w:rsidRDefault="00FC4AC5" w:rsidP="00FB244F">
      <w:pPr>
        <w:tabs>
          <w:tab w:val="left" w:pos="2300"/>
          <w:tab w:val="left" w:pos="3665"/>
        </w:tabs>
        <w:rPr>
          <w:rFonts w:ascii="Arial" w:hAnsi="Arial" w:cs="Arial"/>
          <w:b/>
          <w:bCs/>
          <w:lang w:val="en-US"/>
        </w:rPr>
      </w:pPr>
      <w:r>
        <w:rPr>
          <w:rFonts w:ascii="Arial" w:hAnsi="Arial" w:cs="Arial"/>
          <w:b/>
          <w:bCs/>
          <w:noProof/>
          <w:lang w:val="en-US"/>
        </w:rPr>
        <w:drawing>
          <wp:anchor distT="0" distB="0" distL="114300" distR="114300" simplePos="0" relativeHeight="251661312" behindDoc="0" locked="0" layoutInCell="1" allowOverlap="1" wp14:anchorId="3EFB284C" wp14:editId="5EB3A148">
            <wp:simplePos x="0" y="0"/>
            <wp:positionH relativeFrom="margin">
              <wp:align>right</wp:align>
            </wp:positionH>
            <wp:positionV relativeFrom="paragraph">
              <wp:posOffset>57785</wp:posOffset>
            </wp:positionV>
            <wp:extent cx="923925" cy="923925"/>
            <wp:effectExtent l="0" t="0" r="9525" b="9525"/>
            <wp:wrapSquare wrapText="bothSides"/>
            <wp:docPr id="640761644" name="Picture 4" descr="A blue hearing aid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61644" name="Picture 4" descr="A blue hearing aid with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FB244F" w:rsidRPr="007576C0">
        <w:rPr>
          <w:rFonts w:ascii="Arial" w:hAnsi="Arial" w:cs="Arial"/>
          <w:b/>
          <w:bCs/>
          <w:lang w:val="en-US"/>
        </w:rPr>
        <w:t>Sky L</w:t>
      </w:r>
      <w:r w:rsidR="000D5835">
        <w:rPr>
          <w:rFonts w:ascii="Arial" w:hAnsi="Arial" w:cs="Arial"/>
          <w:b/>
          <w:bCs/>
          <w:lang w:val="en-US"/>
        </w:rPr>
        <w:t>-</w:t>
      </w:r>
      <w:r w:rsidR="00FB244F" w:rsidRPr="007576C0">
        <w:rPr>
          <w:rFonts w:ascii="Arial" w:hAnsi="Arial" w:cs="Arial"/>
          <w:b/>
          <w:bCs/>
          <w:lang w:val="en-US"/>
        </w:rPr>
        <w:t>M and SP: Empowering the Next Generation</w:t>
      </w:r>
    </w:p>
    <w:p w14:paraId="045CACE0" w14:textId="590450A1" w:rsidR="00FB244F" w:rsidRPr="00FB244F" w:rsidRDefault="00FB244F" w:rsidP="00FB244F">
      <w:pPr>
        <w:tabs>
          <w:tab w:val="left" w:pos="2300"/>
          <w:tab w:val="left" w:pos="3665"/>
        </w:tabs>
        <w:rPr>
          <w:rFonts w:ascii="Arial" w:hAnsi="Arial" w:cs="Arial"/>
          <w:lang w:val="en-US"/>
        </w:rPr>
      </w:pPr>
      <w:r w:rsidRPr="00FB244F">
        <w:rPr>
          <w:rFonts w:ascii="Arial" w:hAnsi="Arial" w:cs="Arial"/>
          <w:lang w:val="en-US"/>
        </w:rPr>
        <w:t xml:space="preserve">Sky </w:t>
      </w:r>
      <w:proofErr w:type="spellStart"/>
      <w:r w:rsidRPr="00FB244F">
        <w:rPr>
          <w:rFonts w:ascii="Arial" w:hAnsi="Arial" w:cs="Arial"/>
          <w:lang w:val="en-US"/>
        </w:rPr>
        <w:t>Lumity</w:t>
      </w:r>
      <w:proofErr w:type="spellEnd"/>
      <w:r w:rsidRPr="00FB244F">
        <w:rPr>
          <w:rFonts w:ascii="Arial" w:hAnsi="Arial" w:cs="Arial"/>
          <w:lang w:val="en-US"/>
        </w:rPr>
        <w:t xml:space="preserve">, </w:t>
      </w:r>
      <w:r w:rsidR="001D22E1">
        <w:rPr>
          <w:rFonts w:ascii="Arial" w:hAnsi="Arial" w:cs="Arial"/>
          <w:lang w:val="en-US"/>
        </w:rPr>
        <w:t>now with</w:t>
      </w:r>
      <w:r w:rsidR="00B8308F">
        <w:rPr>
          <w:rFonts w:ascii="Arial" w:hAnsi="Arial" w:cs="Arial"/>
          <w:lang w:val="en-US"/>
        </w:rPr>
        <w:t xml:space="preserve"> the </w:t>
      </w:r>
      <w:r w:rsidRPr="00FB244F">
        <w:rPr>
          <w:rFonts w:ascii="Arial" w:hAnsi="Arial" w:cs="Arial"/>
          <w:lang w:val="en-US"/>
        </w:rPr>
        <w:t>M</w:t>
      </w:r>
      <w:r w:rsidR="00D87041">
        <w:rPr>
          <w:rFonts w:ascii="Arial" w:hAnsi="Arial" w:cs="Arial"/>
          <w:lang w:val="en-US"/>
        </w:rPr>
        <w:t xml:space="preserve"> </w:t>
      </w:r>
      <w:r w:rsidR="00733468">
        <w:rPr>
          <w:rFonts w:ascii="Arial" w:hAnsi="Arial" w:cs="Arial"/>
          <w:lang w:val="en-US"/>
        </w:rPr>
        <w:t>f</w:t>
      </w:r>
      <w:r w:rsidR="00AA435C">
        <w:rPr>
          <w:rFonts w:ascii="Arial" w:hAnsi="Arial" w:cs="Arial"/>
          <w:lang w:val="en-US"/>
        </w:rPr>
        <w:t>or</w:t>
      </w:r>
      <w:r w:rsidR="00733468">
        <w:rPr>
          <w:rFonts w:ascii="Arial" w:hAnsi="Arial" w:cs="Arial"/>
          <w:lang w:val="en-US"/>
        </w:rPr>
        <w:t xml:space="preserve">m factor </w:t>
      </w:r>
      <w:r w:rsidR="00D87041">
        <w:rPr>
          <w:rFonts w:ascii="Arial" w:hAnsi="Arial" w:cs="Arial"/>
          <w:lang w:val="en-US"/>
        </w:rPr>
        <w:t>for infant</w:t>
      </w:r>
      <w:r w:rsidR="00DB2110">
        <w:rPr>
          <w:rFonts w:ascii="Arial" w:hAnsi="Arial" w:cs="Arial"/>
          <w:lang w:val="en-US"/>
        </w:rPr>
        <w:t>s</w:t>
      </w:r>
      <w:r w:rsidRPr="00FB244F">
        <w:rPr>
          <w:rFonts w:ascii="Arial" w:hAnsi="Arial" w:cs="Arial"/>
          <w:lang w:val="en-US"/>
        </w:rPr>
        <w:t xml:space="preserve"> and</w:t>
      </w:r>
      <w:r w:rsidR="00733468">
        <w:rPr>
          <w:rFonts w:ascii="Arial" w:hAnsi="Arial" w:cs="Arial"/>
          <w:lang w:val="en-US"/>
        </w:rPr>
        <w:t xml:space="preserve"> the most </w:t>
      </w:r>
      <w:r w:rsidR="00F74218">
        <w:rPr>
          <w:rFonts w:ascii="Arial" w:hAnsi="Arial" w:cs="Arial"/>
          <w:lang w:val="en-US"/>
        </w:rPr>
        <w:t xml:space="preserve">popular </w:t>
      </w:r>
      <w:proofErr w:type="gramStart"/>
      <w:r w:rsidR="00F74218" w:rsidRPr="00FB244F">
        <w:rPr>
          <w:rFonts w:ascii="Arial" w:hAnsi="Arial" w:cs="Arial"/>
          <w:lang w:val="en-US"/>
        </w:rPr>
        <w:t>Super</w:t>
      </w:r>
      <w:r w:rsidRPr="00FB244F">
        <w:rPr>
          <w:rFonts w:ascii="Arial" w:hAnsi="Arial" w:cs="Arial"/>
          <w:lang w:val="en-US"/>
        </w:rPr>
        <w:t xml:space="preserve"> Power</w:t>
      </w:r>
      <w:proofErr w:type="gramEnd"/>
      <w:r w:rsidRPr="00FB244F">
        <w:rPr>
          <w:rFonts w:ascii="Arial" w:hAnsi="Arial" w:cs="Arial"/>
          <w:lang w:val="en-US"/>
        </w:rPr>
        <w:t xml:space="preserve"> (SP) version, expands the Phonak Pediatric offer</w:t>
      </w:r>
      <w:r w:rsidR="00DE6E80">
        <w:rPr>
          <w:rFonts w:ascii="Arial" w:hAnsi="Arial" w:cs="Arial"/>
          <w:lang w:val="en-US"/>
        </w:rPr>
        <w:t>ing</w:t>
      </w:r>
      <w:r w:rsidRPr="00FB244F">
        <w:rPr>
          <w:rFonts w:ascii="Arial" w:hAnsi="Arial" w:cs="Arial"/>
          <w:lang w:val="en-US"/>
        </w:rPr>
        <w:t xml:space="preserve">. Recognized with </w:t>
      </w:r>
      <w:r w:rsidR="004F0DCD">
        <w:rPr>
          <w:rFonts w:ascii="Arial" w:hAnsi="Arial" w:cs="Arial"/>
          <w:lang w:val="en-US"/>
        </w:rPr>
        <w:t xml:space="preserve">a 2023 </w:t>
      </w:r>
      <w:r w:rsidRPr="00FB244F">
        <w:rPr>
          <w:rFonts w:ascii="Arial" w:hAnsi="Arial" w:cs="Arial"/>
          <w:lang w:val="en-US"/>
        </w:rPr>
        <w:t xml:space="preserve">Hearing Technology Innovator Award, Sky </w:t>
      </w:r>
      <w:proofErr w:type="spellStart"/>
      <w:r w:rsidRPr="00FB244F">
        <w:rPr>
          <w:rFonts w:ascii="Arial" w:hAnsi="Arial" w:cs="Arial"/>
          <w:lang w:val="en-US"/>
        </w:rPr>
        <w:t>Lumity</w:t>
      </w:r>
      <w:proofErr w:type="spellEnd"/>
      <w:r w:rsidRPr="00FB244F">
        <w:rPr>
          <w:rFonts w:ascii="Arial" w:hAnsi="Arial" w:cs="Arial"/>
          <w:lang w:val="en-US"/>
        </w:rPr>
        <w:t xml:space="preserve"> is designed for children and teenagers, prioritizing speech understanding in noisy </w:t>
      </w:r>
      <w:r w:rsidR="000E5B90">
        <w:rPr>
          <w:rFonts w:ascii="Arial" w:hAnsi="Arial" w:cs="Arial"/>
          <w:lang w:val="en-US"/>
        </w:rPr>
        <w:t xml:space="preserve">classroom </w:t>
      </w:r>
      <w:r w:rsidRPr="00FB244F">
        <w:rPr>
          <w:rFonts w:ascii="Arial" w:hAnsi="Arial" w:cs="Arial"/>
          <w:lang w:val="en-US"/>
        </w:rPr>
        <w:t>environments.</w:t>
      </w:r>
      <w:r w:rsidR="004010EC">
        <w:rPr>
          <w:rFonts w:ascii="Arial" w:hAnsi="Arial" w:cs="Arial"/>
          <w:lang w:val="en-US"/>
        </w:rPr>
        <w:t xml:space="preserve"> </w:t>
      </w:r>
      <w:r w:rsidRPr="00FB244F">
        <w:rPr>
          <w:rFonts w:ascii="Arial" w:hAnsi="Arial" w:cs="Arial"/>
          <w:lang w:val="en-US"/>
        </w:rPr>
        <w:t xml:space="preserve">Children </w:t>
      </w:r>
      <w:r w:rsidR="000A26EA">
        <w:rPr>
          <w:rFonts w:ascii="Arial" w:hAnsi="Arial" w:cs="Arial"/>
          <w:lang w:val="en-US"/>
        </w:rPr>
        <w:t>who use</w:t>
      </w:r>
      <w:r w:rsidR="000A26EA" w:rsidRPr="00FB244F">
        <w:rPr>
          <w:rFonts w:ascii="Arial" w:hAnsi="Arial" w:cs="Arial"/>
          <w:lang w:val="en-US"/>
        </w:rPr>
        <w:t xml:space="preserve"> </w:t>
      </w:r>
      <w:r w:rsidRPr="00FB244F">
        <w:rPr>
          <w:rFonts w:ascii="Arial" w:hAnsi="Arial" w:cs="Arial"/>
          <w:lang w:val="en-US"/>
        </w:rPr>
        <w:t>Sky hearing aids in conjunction with Roger technology experience 34%</w:t>
      </w:r>
      <w:r w:rsidR="009A466D">
        <w:rPr>
          <w:rFonts w:ascii="Arial" w:hAnsi="Arial" w:cs="Arial"/>
          <w:vertAlign w:val="superscript"/>
          <w:lang w:val="en-US"/>
        </w:rPr>
        <w:t>8</w:t>
      </w:r>
      <w:r w:rsidRPr="00FB244F">
        <w:rPr>
          <w:rFonts w:ascii="Arial" w:hAnsi="Arial" w:cs="Arial"/>
          <w:lang w:val="en-US"/>
        </w:rPr>
        <w:t xml:space="preserve"> better speech understanding compared to using hearing aids alone, granting them access to an additional 5,300 words per day</w:t>
      </w:r>
      <w:r w:rsidR="006C16F1">
        <w:rPr>
          <w:rFonts w:ascii="Arial" w:hAnsi="Arial" w:cs="Arial"/>
          <w:lang w:val="en-US"/>
        </w:rPr>
        <w:t xml:space="preserve"> **</w:t>
      </w:r>
      <w:r w:rsidR="00381597">
        <w:rPr>
          <w:rFonts w:ascii="Arial" w:hAnsi="Arial" w:cs="Arial"/>
          <w:lang w:val="en-US"/>
        </w:rPr>
        <w:t>*</w:t>
      </w:r>
      <w:r w:rsidR="00381597" w:rsidRPr="00FB244F">
        <w:rPr>
          <w:rFonts w:ascii="Arial" w:hAnsi="Arial" w:cs="Arial"/>
          <w:lang w:val="en-US"/>
        </w:rPr>
        <w:t>.</w:t>
      </w:r>
    </w:p>
    <w:p w14:paraId="7260B5E9" w14:textId="77777777" w:rsidR="00FB244F" w:rsidRPr="00FB244F" w:rsidRDefault="00FB244F" w:rsidP="00FB244F">
      <w:pPr>
        <w:tabs>
          <w:tab w:val="left" w:pos="2300"/>
          <w:tab w:val="left" w:pos="3665"/>
        </w:tabs>
        <w:rPr>
          <w:rFonts w:ascii="Arial" w:hAnsi="Arial" w:cs="Arial"/>
          <w:lang w:val="en-US"/>
        </w:rPr>
      </w:pPr>
    </w:p>
    <w:p w14:paraId="032F8FC1" w14:textId="2D2C5339" w:rsidR="00FB244F" w:rsidRPr="00FB244F" w:rsidRDefault="00FB244F" w:rsidP="00FB244F">
      <w:pPr>
        <w:tabs>
          <w:tab w:val="left" w:pos="2300"/>
          <w:tab w:val="left" w:pos="3665"/>
        </w:tabs>
        <w:rPr>
          <w:rFonts w:ascii="Arial" w:hAnsi="Arial" w:cs="Arial"/>
          <w:lang w:val="en-US"/>
        </w:rPr>
      </w:pPr>
      <w:r w:rsidRPr="00FB244F">
        <w:rPr>
          <w:rFonts w:ascii="Arial" w:hAnsi="Arial" w:cs="Arial"/>
          <w:lang w:val="en-US"/>
        </w:rPr>
        <w:t xml:space="preserve">The </w:t>
      </w:r>
      <w:r w:rsidR="00354A09">
        <w:rPr>
          <w:rFonts w:ascii="Arial" w:hAnsi="Arial" w:cs="Arial"/>
          <w:lang w:val="en-US"/>
        </w:rPr>
        <w:t xml:space="preserve">highly rated </w:t>
      </w:r>
      <w:proofErr w:type="spellStart"/>
      <w:r w:rsidRPr="00FB244F">
        <w:rPr>
          <w:rFonts w:ascii="Arial" w:hAnsi="Arial" w:cs="Arial"/>
          <w:lang w:val="en-US"/>
        </w:rPr>
        <w:t>myPhonak</w:t>
      </w:r>
      <w:proofErr w:type="spellEnd"/>
      <w:r w:rsidRPr="00FB244F">
        <w:rPr>
          <w:rFonts w:ascii="Arial" w:hAnsi="Arial" w:cs="Arial"/>
          <w:lang w:val="en-US"/>
        </w:rPr>
        <w:t xml:space="preserve"> Junior app, winner of the Hearing Technology Innovator 2023 award in the Mobile Apps for Hearing Devices category, seamlessly integrates with </w:t>
      </w:r>
      <w:r w:rsidR="008A79D4">
        <w:rPr>
          <w:rFonts w:ascii="Arial" w:hAnsi="Arial" w:cs="Arial"/>
          <w:lang w:val="en-US"/>
        </w:rPr>
        <w:t xml:space="preserve">a broad selection </w:t>
      </w:r>
      <w:r w:rsidR="0024108C">
        <w:rPr>
          <w:rFonts w:ascii="Arial" w:hAnsi="Arial" w:cs="Arial"/>
          <w:lang w:val="en-US"/>
        </w:rPr>
        <w:t xml:space="preserve">of </w:t>
      </w:r>
      <w:r w:rsidR="00381597">
        <w:rPr>
          <w:rFonts w:ascii="Arial" w:hAnsi="Arial" w:cs="Arial"/>
          <w:lang w:val="en-US"/>
        </w:rPr>
        <w:t xml:space="preserve">Phonak </w:t>
      </w:r>
      <w:r w:rsidR="00381597" w:rsidRPr="00FB244F">
        <w:rPr>
          <w:rFonts w:ascii="Arial" w:hAnsi="Arial" w:cs="Arial"/>
          <w:lang w:val="en-US"/>
        </w:rPr>
        <w:t>hearing</w:t>
      </w:r>
      <w:r w:rsidRPr="00FB244F">
        <w:rPr>
          <w:rFonts w:ascii="Arial" w:hAnsi="Arial" w:cs="Arial"/>
          <w:lang w:val="en-US"/>
        </w:rPr>
        <w:t xml:space="preserve"> aids. This dedicated pediatric app empowers children and allows parents to monitor wearing time, schedule remote consultations, and set parental controls.</w:t>
      </w:r>
    </w:p>
    <w:p w14:paraId="52AA8600" w14:textId="77777777" w:rsidR="00FB244F" w:rsidRPr="00FB244F" w:rsidRDefault="00FB244F" w:rsidP="00FB244F">
      <w:pPr>
        <w:tabs>
          <w:tab w:val="left" w:pos="2300"/>
          <w:tab w:val="left" w:pos="3665"/>
        </w:tabs>
        <w:rPr>
          <w:rFonts w:ascii="Arial" w:hAnsi="Arial" w:cs="Arial"/>
          <w:lang w:val="en-US"/>
        </w:rPr>
      </w:pPr>
    </w:p>
    <w:p w14:paraId="713FB3F3" w14:textId="228AEA76" w:rsidR="00680900" w:rsidRPr="00FB244F" w:rsidRDefault="00680900" w:rsidP="00FB244F">
      <w:pPr>
        <w:tabs>
          <w:tab w:val="left" w:pos="2300"/>
          <w:tab w:val="left" w:pos="3665"/>
        </w:tabs>
        <w:rPr>
          <w:rFonts w:ascii="Arial" w:hAnsi="Arial" w:cs="Arial"/>
          <w:lang w:val="en-US"/>
        </w:rPr>
      </w:pPr>
      <w:r>
        <w:rPr>
          <w:rFonts w:ascii="Arial" w:hAnsi="Arial" w:cs="Arial"/>
          <w:lang w:val="en-US"/>
        </w:rPr>
        <w:t xml:space="preserve">These latest additions to the </w:t>
      </w:r>
      <w:r w:rsidR="007B66BE">
        <w:rPr>
          <w:rFonts w:ascii="Arial" w:hAnsi="Arial" w:cs="Arial"/>
          <w:lang w:val="en-US"/>
        </w:rPr>
        <w:t xml:space="preserve">Phonak </w:t>
      </w:r>
      <w:proofErr w:type="spellStart"/>
      <w:r>
        <w:rPr>
          <w:rFonts w:ascii="Arial" w:hAnsi="Arial" w:cs="Arial"/>
          <w:lang w:val="en-US"/>
        </w:rPr>
        <w:t>Lumity</w:t>
      </w:r>
      <w:proofErr w:type="spellEnd"/>
      <w:r>
        <w:rPr>
          <w:rFonts w:ascii="Arial" w:hAnsi="Arial" w:cs="Arial"/>
          <w:lang w:val="en-US"/>
        </w:rPr>
        <w:t xml:space="preserve"> </w:t>
      </w:r>
      <w:r w:rsidR="007B66BE">
        <w:rPr>
          <w:rFonts w:ascii="Arial" w:hAnsi="Arial" w:cs="Arial"/>
          <w:lang w:val="en-US"/>
        </w:rPr>
        <w:t xml:space="preserve">product range are available as of </w:t>
      </w:r>
      <w:r w:rsidR="001502CB">
        <w:rPr>
          <w:rFonts w:ascii="Arial" w:hAnsi="Arial" w:cs="Arial"/>
          <w:lang w:val="en-US"/>
        </w:rPr>
        <w:t>February 21, 2024</w:t>
      </w:r>
      <w:r w:rsidR="007B66BE">
        <w:rPr>
          <w:rFonts w:ascii="Arial" w:hAnsi="Arial" w:cs="Arial"/>
          <w:lang w:val="en-US"/>
        </w:rPr>
        <w:t>.</w:t>
      </w:r>
    </w:p>
    <w:p w14:paraId="69D4636A" w14:textId="40BE9990" w:rsidR="00FB244F" w:rsidRPr="00FB244F" w:rsidRDefault="00FB244F" w:rsidP="00FB244F">
      <w:pPr>
        <w:tabs>
          <w:tab w:val="left" w:pos="2300"/>
          <w:tab w:val="left" w:pos="3665"/>
        </w:tabs>
        <w:rPr>
          <w:rFonts w:ascii="Arial" w:hAnsi="Arial" w:cs="Arial"/>
          <w:lang w:val="en-US"/>
        </w:rPr>
      </w:pPr>
      <w:r w:rsidRPr="00FB244F">
        <w:rPr>
          <w:rFonts w:ascii="Arial" w:hAnsi="Arial" w:cs="Arial"/>
          <w:lang w:val="en-US"/>
        </w:rPr>
        <w:t xml:space="preserve">For further information about Phonak and </w:t>
      </w:r>
      <w:r w:rsidR="002C0ACA">
        <w:rPr>
          <w:rFonts w:ascii="Arial" w:hAnsi="Arial" w:cs="Arial"/>
          <w:lang w:val="en-US"/>
        </w:rPr>
        <w:t xml:space="preserve">the broad </w:t>
      </w:r>
      <w:proofErr w:type="spellStart"/>
      <w:r w:rsidR="00B50832">
        <w:rPr>
          <w:rFonts w:ascii="Arial" w:hAnsi="Arial" w:cs="Arial"/>
          <w:lang w:val="en-US"/>
        </w:rPr>
        <w:t>Lumity</w:t>
      </w:r>
      <w:proofErr w:type="spellEnd"/>
      <w:r w:rsidR="00B50832">
        <w:rPr>
          <w:rFonts w:ascii="Arial" w:hAnsi="Arial" w:cs="Arial"/>
          <w:lang w:val="en-US"/>
        </w:rPr>
        <w:t xml:space="preserve"> offer</w:t>
      </w:r>
      <w:r w:rsidRPr="00FB244F">
        <w:rPr>
          <w:rFonts w:ascii="Arial" w:hAnsi="Arial" w:cs="Arial"/>
          <w:lang w:val="en-US"/>
        </w:rPr>
        <w:t>, please visit www.phonak.com.</w:t>
      </w:r>
    </w:p>
    <w:p w14:paraId="13F6D4EB" w14:textId="77777777" w:rsidR="00FB244F" w:rsidRPr="00FB244F" w:rsidRDefault="00FB244F" w:rsidP="00FB244F">
      <w:pPr>
        <w:tabs>
          <w:tab w:val="left" w:pos="2300"/>
          <w:tab w:val="left" w:pos="3665"/>
        </w:tabs>
        <w:rPr>
          <w:rFonts w:ascii="Arial" w:hAnsi="Arial" w:cs="Arial"/>
          <w:lang w:val="en-US"/>
        </w:rPr>
      </w:pPr>
    </w:p>
    <w:p w14:paraId="47B18815" w14:textId="77777777" w:rsidR="00EB43F3" w:rsidRDefault="00EB43F3" w:rsidP="00807B74">
      <w:pPr>
        <w:tabs>
          <w:tab w:val="left" w:pos="2300"/>
          <w:tab w:val="left" w:pos="3665"/>
        </w:tabs>
        <w:rPr>
          <w:rFonts w:ascii="Arial" w:hAnsi="Arial" w:cs="Arial"/>
          <w:lang w:val="en-US"/>
        </w:rPr>
      </w:pPr>
    </w:p>
    <w:p w14:paraId="130D14FC" w14:textId="77777777" w:rsidR="0096159C" w:rsidRDefault="0096159C" w:rsidP="00E64D1C">
      <w:pPr>
        <w:tabs>
          <w:tab w:val="left" w:pos="2300"/>
          <w:tab w:val="left" w:pos="3665"/>
        </w:tabs>
        <w:rPr>
          <w:rFonts w:ascii="Arial" w:hAnsi="Arial" w:cs="Arial"/>
          <w:lang w:val="en-US"/>
        </w:rPr>
      </w:pPr>
    </w:p>
    <w:p w14:paraId="31DF7346" w14:textId="77777777" w:rsidR="004A7795" w:rsidRPr="008864DF" w:rsidRDefault="004A7795" w:rsidP="00C6489E">
      <w:pPr>
        <w:rPr>
          <w:rFonts w:ascii="Arial" w:eastAsia="Arial" w:hAnsi="Arial" w:cs="Arial"/>
          <w:bCs/>
          <w:color w:val="000000"/>
          <w:sz w:val="18"/>
          <w:szCs w:val="18"/>
          <w:lang w:val="en-US"/>
        </w:rPr>
      </w:pPr>
      <w:r w:rsidRPr="008864DF">
        <w:rPr>
          <w:rFonts w:ascii="Arial" w:eastAsia="Arial" w:hAnsi="Arial" w:cs="Arial"/>
          <w:bCs/>
          <w:color w:val="000000"/>
          <w:sz w:val="18"/>
          <w:szCs w:val="18"/>
          <w:lang w:val="en-US"/>
        </w:rPr>
        <w:t>Source/Reference</w:t>
      </w:r>
    </w:p>
    <w:p w14:paraId="64562563" w14:textId="77777777" w:rsidR="004A7795" w:rsidRPr="008864DF" w:rsidRDefault="004A7795" w:rsidP="004A7795">
      <w:pPr>
        <w:ind w:left="270"/>
        <w:rPr>
          <w:rFonts w:ascii="Arial" w:eastAsia="Arial" w:hAnsi="Arial" w:cs="Arial"/>
          <w:bCs/>
          <w:color w:val="000000"/>
          <w:sz w:val="18"/>
          <w:szCs w:val="18"/>
          <w:lang w:val="en-US"/>
        </w:rPr>
      </w:pPr>
    </w:p>
    <w:p w14:paraId="34416E54" w14:textId="6B47DD80" w:rsidR="003C42B7" w:rsidRPr="003C42B7" w:rsidRDefault="003C42B7" w:rsidP="003C42B7">
      <w:pPr>
        <w:pStyle w:val="ListParagraph"/>
        <w:numPr>
          <w:ilvl w:val="0"/>
          <w:numId w:val="15"/>
        </w:numPr>
        <w:rPr>
          <w:rFonts w:ascii="Arial" w:eastAsia="Arial" w:hAnsi="Arial" w:cs="Arial"/>
          <w:bCs/>
          <w:color w:val="000000"/>
          <w:sz w:val="18"/>
          <w:szCs w:val="18"/>
          <w:lang w:val="en-US"/>
        </w:rPr>
      </w:pPr>
      <w:r w:rsidRPr="003C42B7">
        <w:rPr>
          <w:rFonts w:ascii="Arial" w:eastAsia="Arial" w:hAnsi="Arial" w:cs="Arial"/>
          <w:bCs/>
          <w:color w:val="000000"/>
          <w:sz w:val="18"/>
          <w:szCs w:val="18"/>
          <w:lang w:val="en-US"/>
        </w:rPr>
        <w:t xml:space="preserve">Appleton, J. (2020). </w:t>
      </w:r>
      <w:proofErr w:type="spellStart"/>
      <w:r w:rsidRPr="003C42B7">
        <w:rPr>
          <w:rFonts w:ascii="Arial" w:eastAsia="Arial" w:hAnsi="Arial" w:cs="Arial"/>
          <w:bCs/>
          <w:color w:val="000000"/>
          <w:sz w:val="18"/>
          <w:szCs w:val="18"/>
          <w:lang w:val="en-US"/>
        </w:rPr>
        <w:t>AutoSense</w:t>
      </w:r>
      <w:proofErr w:type="spellEnd"/>
      <w:r w:rsidRPr="003C42B7">
        <w:rPr>
          <w:rFonts w:ascii="Arial" w:eastAsia="Arial" w:hAnsi="Arial" w:cs="Arial"/>
          <w:bCs/>
          <w:color w:val="000000"/>
          <w:sz w:val="18"/>
          <w:szCs w:val="18"/>
          <w:lang w:val="en-US"/>
        </w:rPr>
        <w:t xml:space="preserve"> OS 4.0 - significantly less listening effort and preferred for speech intelligibility. Phonak Field Study News. https://www.phonak.com/evidence</w:t>
      </w:r>
    </w:p>
    <w:p w14:paraId="4D326049" w14:textId="396C92FF" w:rsidR="003C42B7" w:rsidRPr="003C42B7" w:rsidRDefault="003C42B7" w:rsidP="003C42B7">
      <w:pPr>
        <w:pStyle w:val="ListParagraph"/>
        <w:numPr>
          <w:ilvl w:val="0"/>
          <w:numId w:val="15"/>
        </w:numPr>
        <w:rPr>
          <w:rFonts w:ascii="Arial" w:eastAsia="Arial" w:hAnsi="Arial" w:cs="Arial"/>
          <w:bCs/>
          <w:color w:val="000000"/>
          <w:sz w:val="18"/>
          <w:szCs w:val="18"/>
          <w:lang w:val="en-US"/>
        </w:rPr>
      </w:pPr>
      <w:proofErr w:type="spellStart"/>
      <w:r w:rsidRPr="003C42B7">
        <w:rPr>
          <w:rFonts w:ascii="Arial" w:eastAsia="Arial" w:hAnsi="Arial" w:cs="Arial"/>
          <w:bCs/>
          <w:color w:val="000000"/>
          <w:sz w:val="18"/>
          <w:szCs w:val="18"/>
          <w:lang w:val="en-US"/>
        </w:rPr>
        <w:t>Latzel</w:t>
      </w:r>
      <w:proofErr w:type="spellEnd"/>
      <w:r w:rsidRPr="003C42B7">
        <w:rPr>
          <w:rFonts w:ascii="Arial" w:eastAsia="Arial" w:hAnsi="Arial" w:cs="Arial"/>
          <w:bCs/>
          <w:color w:val="000000"/>
          <w:sz w:val="18"/>
          <w:szCs w:val="18"/>
          <w:lang w:val="en-US"/>
        </w:rPr>
        <w:t xml:space="preserve">, M., &amp; </w:t>
      </w:r>
      <w:proofErr w:type="spellStart"/>
      <w:r w:rsidRPr="003C42B7">
        <w:rPr>
          <w:rFonts w:ascii="Arial" w:eastAsia="Arial" w:hAnsi="Arial" w:cs="Arial"/>
          <w:bCs/>
          <w:color w:val="000000"/>
          <w:sz w:val="18"/>
          <w:szCs w:val="18"/>
          <w:lang w:val="en-US"/>
        </w:rPr>
        <w:t>Hobi</w:t>
      </w:r>
      <w:proofErr w:type="spellEnd"/>
      <w:r w:rsidRPr="003C42B7">
        <w:rPr>
          <w:rFonts w:ascii="Arial" w:eastAsia="Arial" w:hAnsi="Arial" w:cs="Arial"/>
          <w:bCs/>
          <w:color w:val="000000"/>
          <w:sz w:val="18"/>
          <w:szCs w:val="18"/>
          <w:lang w:val="en-US"/>
        </w:rPr>
        <w:t xml:space="preserve">, S. (2022). </w:t>
      </w:r>
      <w:proofErr w:type="spellStart"/>
      <w:r w:rsidRPr="003C42B7">
        <w:rPr>
          <w:rFonts w:ascii="Arial" w:eastAsia="Arial" w:hAnsi="Arial" w:cs="Arial"/>
          <w:bCs/>
          <w:color w:val="000000"/>
          <w:sz w:val="18"/>
          <w:szCs w:val="18"/>
          <w:lang w:val="en-US"/>
        </w:rPr>
        <w:t>ActiveVent</w:t>
      </w:r>
      <w:proofErr w:type="spellEnd"/>
      <w:r w:rsidRPr="003C42B7">
        <w:rPr>
          <w:rFonts w:ascii="Arial" w:eastAsia="Arial" w:hAnsi="Arial" w:cs="Arial" w:hint="cs"/>
          <w:bCs/>
          <w:color w:val="000000"/>
          <w:sz w:val="18"/>
          <w:szCs w:val="18"/>
          <w:lang w:val="en-US"/>
        </w:rPr>
        <w:t>™</w:t>
      </w:r>
      <w:r w:rsidRPr="003C42B7">
        <w:rPr>
          <w:rFonts w:ascii="Arial" w:eastAsia="Arial" w:hAnsi="Arial" w:cs="Arial"/>
          <w:bCs/>
          <w:color w:val="000000"/>
          <w:sz w:val="18"/>
          <w:szCs w:val="18"/>
          <w:lang w:val="en-US"/>
        </w:rPr>
        <w:t xml:space="preserve"> Receiver provides benefit of open and closed acoustics for better speech understanding in noise and naturalness of own voice perception. Phonak Field Study News. https://www.phonak.com/evidence.</w:t>
      </w:r>
    </w:p>
    <w:p w14:paraId="20A4AD35" w14:textId="7C3B094E" w:rsidR="003C42B7" w:rsidRPr="003C42B7" w:rsidRDefault="003C42B7" w:rsidP="003C42B7">
      <w:pPr>
        <w:pStyle w:val="ListParagraph"/>
        <w:numPr>
          <w:ilvl w:val="0"/>
          <w:numId w:val="15"/>
        </w:numPr>
        <w:rPr>
          <w:rFonts w:ascii="Arial" w:eastAsia="Arial" w:hAnsi="Arial" w:cs="Arial"/>
          <w:bCs/>
          <w:color w:val="000000"/>
          <w:sz w:val="18"/>
          <w:szCs w:val="18"/>
          <w:lang w:val="en-US"/>
        </w:rPr>
      </w:pPr>
      <w:r w:rsidRPr="003C42B7">
        <w:rPr>
          <w:rFonts w:ascii="Arial" w:eastAsia="Arial" w:hAnsi="Arial" w:cs="Arial"/>
          <w:bCs/>
          <w:color w:val="000000"/>
          <w:sz w:val="18"/>
          <w:szCs w:val="18"/>
          <w:lang w:val="en-US"/>
        </w:rPr>
        <w:t>Thibodeau L. M. (2020) Benefits in Speech Recognition in Noise with Remote Wireless Microphones in Group Settings. Journal of the American Academy of Audiology, 31(6), 404</w:t>
      </w:r>
      <w:r w:rsidRPr="003C42B7">
        <w:rPr>
          <w:rFonts w:ascii="Arial" w:eastAsia="Arial" w:hAnsi="Arial" w:cs="Arial" w:hint="cs"/>
          <w:bCs/>
          <w:color w:val="000000"/>
          <w:sz w:val="18"/>
          <w:szCs w:val="18"/>
          <w:lang w:val="en-US"/>
        </w:rPr>
        <w:t>–</w:t>
      </w:r>
      <w:r w:rsidRPr="003C42B7">
        <w:rPr>
          <w:rFonts w:ascii="Arial" w:eastAsia="Arial" w:hAnsi="Arial" w:cs="Arial"/>
          <w:bCs/>
          <w:color w:val="000000"/>
          <w:sz w:val="18"/>
          <w:szCs w:val="18"/>
          <w:lang w:val="en-US"/>
        </w:rPr>
        <w:t>411.</w:t>
      </w:r>
    </w:p>
    <w:p w14:paraId="6895982D" w14:textId="4C3F5647" w:rsidR="003C42B7" w:rsidRPr="003C42B7" w:rsidRDefault="003C42B7" w:rsidP="003C42B7">
      <w:pPr>
        <w:pStyle w:val="ListParagraph"/>
        <w:numPr>
          <w:ilvl w:val="0"/>
          <w:numId w:val="15"/>
        </w:numPr>
        <w:rPr>
          <w:rFonts w:ascii="Arial" w:eastAsia="Arial" w:hAnsi="Arial" w:cs="Arial"/>
          <w:bCs/>
          <w:color w:val="000000"/>
          <w:sz w:val="18"/>
          <w:szCs w:val="18"/>
          <w:lang w:val="en-US"/>
        </w:rPr>
      </w:pPr>
      <w:proofErr w:type="spellStart"/>
      <w:r w:rsidRPr="003C42B7">
        <w:rPr>
          <w:rFonts w:ascii="Arial" w:eastAsia="Arial" w:hAnsi="Arial" w:cs="Arial"/>
          <w:bCs/>
          <w:color w:val="000000"/>
          <w:sz w:val="18"/>
          <w:szCs w:val="18"/>
          <w:lang w:val="en-US"/>
        </w:rPr>
        <w:lastRenderedPageBreak/>
        <w:t>Latzel</w:t>
      </w:r>
      <w:proofErr w:type="spellEnd"/>
      <w:r w:rsidRPr="003C42B7">
        <w:rPr>
          <w:rFonts w:ascii="Arial" w:eastAsia="Arial" w:hAnsi="Arial" w:cs="Arial"/>
          <w:bCs/>
          <w:color w:val="000000"/>
          <w:sz w:val="18"/>
          <w:szCs w:val="18"/>
          <w:lang w:val="en-US"/>
        </w:rPr>
        <w:t xml:space="preserve">, M., </w:t>
      </w:r>
      <w:proofErr w:type="spellStart"/>
      <w:r w:rsidRPr="003C42B7">
        <w:rPr>
          <w:rFonts w:ascii="Arial" w:eastAsia="Arial" w:hAnsi="Arial" w:cs="Arial"/>
          <w:bCs/>
          <w:color w:val="000000"/>
          <w:sz w:val="18"/>
          <w:szCs w:val="18"/>
          <w:lang w:val="en-US"/>
        </w:rPr>
        <w:t>Lesimple</w:t>
      </w:r>
      <w:proofErr w:type="spellEnd"/>
      <w:r w:rsidRPr="003C42B7">
        <w:rPr>
          <w:rFonts w:ascii="Arial" w:eastAsia="Arial" w:hAnsi="Arial" w:cs="Arial"/>
          <w:bCs/>
          <w:color w:val="000000"/>
          <w:sz w:val="18"/>
          <w:szCs w:val="18"/>
          <w:lang w:val="en-US"/>
        </w:rPr>
        <w:t xml:space="preserve">, C., &amp; Woodward, J. (2022). New implementation of directional beamforming configurations </w:t>
      </w:r>
      <w:proofErr w:type="gramStart"/>
      <w:r w:rsidRPr="003C42B7">
        <w:rPr>
          <w:rFonts w:ascii="Arial" w:eastAsia="Arial" w:hAnsi="Arial" w:cs="Arial"/>
          <w:bCs/>
          <w:color w:val="000000"/>
          <w:sz w:val="18"/>
          <w:szCs w:val="18"/>
          <w:lang w:val="en-US"/>
        </w:rPr>
        <w:t>show</w:t>
      </w:r>
      <w:proofErr w:type="gramEnd"/>
      <w:r w:rsidRPr="003C42B7">
        <w:rPr>
          <w:rFonts w:ascii="Arial" w:eastAsia="Arial" w:hAnsi="Arial" w:cs="Arial"/>
          <w:bCs/>
          <w:color w:val="000000"/>
          <w:sz w:val="18"/>
          <w:szCs w:val="18"/>
          <w:lang w:val="en-US"/>
        </w:rPr>
        <w:t xml:space="preserve"> improved speech understanding and reduced listening effort. Phonak Field Study News. https://www.phonak.com/evidence</w:t>
      </w:r>
    </w:p>
    <w:p w14:paraId="6B7D0CD5" w14:textId="75ED94F3" w:rsidR="00B80E1D" w:rsidRDefault="003C42B7" w:rsidP="003C42B7">
      <w:pPr>
        <w:pStyle w:val="ListParagraph"/>
        <w:numPr>
          <w:ilvl w:val="0"/>
          <w:numId w:val="15"/>
        </w:numPr>
        <w:rPr>
          <w:rFonts w:ascii="Arial" w:eastAsia="Arial" w:hAnsi="Arial" w:cs="Arial"/>
          <w:bCs/>
          <w:color w:val="000000"/>
          <w:sz w:val="18"/>
          <w:szCs w:val="18"/>
          <w:lang w:val="en-US"/>
        </w:rPr>
      </w:pPr>
      <w:proofErr w:type="spellStart"/>
      <w:r w:rsidRPr="003C42B7">
        <w:rPr>
          <w:rFonts w:ascii="Arial" w:eastAsia="Arial" w:hAnsi="Arial" w:cs="Arial"/>
          <w:bCs/>
          <w:color w:val="000000"/>
          <w:sz w:val="18"/>
          <w:szCs w:val="18"/>
          <w:lang w:val="en-US"/>
        </w:rPr>
        <w:t>Latzel</w:t>
      </w:r>
      <w:proofErr w:type="spellEnd"/>
      <w:r w:rsidRPr="003C42B7">
        <w:rPr>
          <w:rFonts w:ascii="Arial" w:eastAsia="Arial" w:hAnsi="Arial" w:cs="Arial"/>
          <w:bCs/>
          <w:color w:val="000000"/>
          <w:sz w:val="18"/>
          <w:szCs w:val="18"/>
          <w:lang w:val="en-US"/>
        </w:rPr>
        <w:t xml:space="preserve">, M., </w:t>
      </w:r>
      <w:proofErr w:type="spellStart"/>
      <w:r w:rsidRPr="003C42B7">
        <w:rPr>
          <w:rFonts w:ascii="Arial" w:eastAsia="Arial" w:hAnsi="Arial" w:cs="Arial"/>
          <w:bCs/>
          <w:color w:val="000000"/>
          <w:sz w:val="18"/>
          <w:szCs w:val="18"/>
          <w:lang w:val="en-US"/>
        </w:rPr>
        <w:t>Lesimple</w:t>
      </w:r>
      <w:proofErr w:type="spellEnd"/>
      <w:r w:rsidRPr="003C42B7">
        <w:rPr>
          <w:rFonts w:ascii="Arial" w:eastAsia="Arial" w:hAnsi="Arial" w:cs="Arial"/>
          <w:bCs/>
          <w:color w:val="000000"/>
          <w:sz w:val="18"/>
          <w:szCs w:val="18"/>
          <w:lang w:val="en-US"/>
        </w:rPr>
        <w:t>, C., &amp; Woodward, J. (2023). Speech Enhancer significantly reduces listening effort and increases intelligibility for speech from a distance.</w:t>
      </w:r>
      <w:r w:rsidRPr="003C42B7">
        <w:rPr>
          <w:rFonts w:ascii="Arial" w:eastAsia="Arial" w:hAnsi="Arial" w:cs="Arial" w:hint="cs"/>
          <w:bCs/>
          <w:color w:val="000000"/>
          <w:sz w:val="18"/>
          <w:szCs w:val="18"/>
          <w:lang w:val="en-US"/>
        </w:rPr>
        <w:t> </w:t>
      </w:r>
      <w:r w:rsidRPr="003C42B7">
        <w:rPr>
          <w:rFonts w:ascii="Arial" w:eastAsia="Arial" w:hAnsi="Arial" w:cs="Arial"/>
          <w:bCs/>
          <w:color w:val="000000"/>
          <w:sz w:val="18"/>
          <w:szCs w:val="18"/>
          <w:lang w:val="en-US"/>
        </w:rPr>
        <w:t>Phonak Field Study News.</w:t>
      </w:r>
      <w:r w:rsidRPr="003C42B7">
        <w:rPr>
          <w:rFonts w:ascii="Arial" w:eastAsia="Arial" w:hAnsi="Arial" w:cs="Arial" w:hint="cs"/>
          <w:bCs/>
          <w:color w:val="000000"/>
          <w:sz w:val="18"/>
          <w:szCs w:val="18"/>
          <w:lang w:val="en-US"/>
        </w:rPr>
        <w:t> </w:t>
      </w:r>
      <w:r w:rsidRPr="003C42B7">
        <w:rPr>
          <w:rFonts w:ascii="Arial" w:eastAsia="Arial" w:hAnsi="Arial" w:cs="Arial"/>
          <w:bCs/>
          <w:color w:val="000000"/>
          <w:sz w:val="18"/>
          <w:szCs w:val="18"/>
          <w:lang w:val="en-US"/>
        </w:rPr>
        <w:t xml:space="preserve">https://www.phonak.com/evidence </w:t>
      </w:r>
      <w:r w:rsidR="00F37EBE" w:rsidRPr="00F37EBE">
        <w:rPr>
          <w:rFonts w:ascii="Arial" w:eastAsia="Arial" w:hAnsi="Arial" w:cs="Arial"/>
          <w:bCs/>
          <w:color w:val="000000"/>
          <w:sz w:val="18"/>
          <w:szCs w:val="18"/>
          <w:lang w:val="en-US"/>
        </w:rPr>
        <w:t>Thibodeau L. M. (2020). Benefits in Speech Recognition in Noise with Remote Wireless Microphones in Group Settings. Journal of the American Academy of Audiology, 31(6), 404</w:t>
      </w:r>
      <w:r w:rsidR="00F37EBE" w:rsidRPr="00F37EBE">
        <w:rPr>
          <w:rFonts w:ascii="Arial" w:eastAsia="Arial" w:hAnsi="Arial" w:cs="Arial" w:hint="cs"/>
          <w:bCs/>
          <w:color w:val="000000"/>
          <w:sz w:val="18"/>
          <w:szCs w:val="18"/>
          <w:lang w:val="en-US"/>
        </w:rPr>
        <w:t>–</w:t>
      </w:r>
      <w:r w:rsidR="00F37EBE" w:rsidRPr="00F37EBE">
        <w:rPr>
          <w:rFonts w:ascii="Arial" w:eastAsia="Arial" w:hAnsi="Arial" w:cs="Arial"/>
          <w:bCs/>
          <w:color w:val="000000"/>
          <w:sz w:val="18"/>
          <w:szCs w:val="18"/>
          <w:lang w:val="en-US"/>
        </w:rPr>
        <w:t>411</w:t>
      </w:r>
    </w:p>
    <w:p w14:paraId="442D0381" w14:textId="6F9C93C5" w:rsidR="00864C03" w:rsidRPr="00864C03" w:rsidRDefault="00864C03" w:rsidP="00864C03">
      <w:pPr>
        <w:pStyle w:val="ListParagraph"/>
        <w:numPr>
          <w:ilvl w:val="0"/>
          <w:numId w:val="15"/>
        </w:numPr>
        <w:rPr>
          <w:rFonts w:ascii="Arial" w:eastAsia="Arial" w:hAnsi="Arial" w:cs="Arial"/>
          <w:bCs/>
          <w:color w:val="000000"/>
          <w:sz w:val="18"/>
          <w:szCs w:val="18"/>
          <w:lang w:val="en-US"/>
        </w:rPr>
      </w:pPr>
      <w:r w:rsidRPr="003C42B7">
        <w:rPr>
          <w:rFonts w:ascii="Arial" w:eastAsia="Arial" w:hAnsi="Arial" w:cs="Arial"/>
          <w:bCs/>
          <w:color w:val="000000"/>
          <w:sz w:val="18"/>
          <w:szCs w:val="18"/>
          <w:lang w:val="en-US"/>
        </w:rPr>
        <w:t>Thibodeau L. M. (2020) Benefits in Speech Recognition in Noise with Remote Wireless Microphones in Group Settings. Journal of the American Academy of Audiology, 31(6), 404</w:t>
      </w:r>
      <w:r w:rsidRPr="003C42B7">
        <w:rPr>
          <w:rFonts w:ascii="Arial" w:eastAsia="Arial" w:hAnsi="Arial" w:cs="Arial" w:hint="cs"/>
          <w:bCs/>
          <w:color w:val="000000"/>
          <w:sz w:val="18"/>
          <w:szCs w:val="18"/>
          <w:lang w:val="en-US"/>
        </w:rPr>
        <w:t>–</w:t>
      </w:r>
      <w:r w:rsidRPr="003C42B7">
        <w:rPr>
          <w:rFonts w:ascii="Arial" w:eastAsia="Arial" w:hAnsi="Arial" w:cs="Arial"/>
          <w:bCs/>
          <w:color w:val="000000"/>
          <w:sz w:val="18"/>
          <w:szCs w:val="18"/>
          <w:lang w:val="en-US"/>
        </w:rPr>
        <w:t>411.</w:t>
      </w:r>
    </w:p>
    <w:p w14:paraId="1987DC05" w14:textId="1B970B6C" w:rsidR="002F6314" w:rsidRPr="00966A5A" w:rsidRDefault="002F6314" w:rsidP="00966A5A">
      <w:pPr>
        <w:pStyle w:val="ListParagraph"/>
        <w:numPr>
          <w:ilvl w:val="0"/>
          <w:numId w:val="16"/>
        </w:numPr>
        <w:rPr>
          <w:rFonts w:ascii="Arial" w:eastAsia="Arial" w:hAnsi="Arial" w:cs="Arial"/>
          <w:bCs/>
          <w:color w:val="000000"/>
          <w:sz w:val="18"/>
          <w:szCs w:val="18"/>
          <w:lang w:val="en-US"/>
        </w:rPr>
      </w:pPr>
      <w:r w:rsidRPr="00966A5A">
        <w:rPr>
          <w:rFonts w:ascii="Arial" w:eastAsia="Arial" w:hAnsi="Arial" w:cs="Arial"/>
          <w:bCs/>
          <w:color w:val="000000"/>
          <w:sz w:val="18"/>
          <w:szCs w:val="18"/>
          <w:lang w:val="en-US"/>
        </w:rPr>
        <w:t>Sonova proprietary research. (2019). Project ID #1299. Please contact marketinsight@phonak.com if you are interested in further information.</w:t>
      </w:r>
    </w:p>
    <w:p w14:paraId="79873752" w14:textId="55F24B47" w:rsidR="00506F17" w:rsidRPr="002C6394" w:rsidRDefault="00506F17" w:rsidP="002C6394">
      <w:pPr>
        <w:pStyle w:val="ListParagraph"/>
        <w:numPr>
          <w:ilvl w:val="0"/>
          <w:numId w:val="16"/>
        </w:numPr>
        <w:rPr>
          <w:rFonts w:ascii="Arial" w:eastAsia="Arial" w:hAnsi="Arial" w:cs="Arial"/>
          <w:bCs/>
          <w:color w:val="000000"/>
          <w:sz w:val="18"/>
          <w:szCs w:val="18"/>
          <w:lang w:val="en-US"/>
        </w:rPr>
      </w:pPr>
      <w:r w:rsidRPr="002C6394">
        <w:rPr>
          <w:rFonts w:ascii="Arial" w:eastAsia="Arial" w:hAnsi="Arial" w:cs="Arial"/>
          <w:bCs/>
          <w:color w:val="000000"/>
          <w:sz w:val="18"/>
          <w:szCs w:val="18"/>
        </w:rPr>
        <w:t xml:space="preserve">Wolfe, J., Neumann, S., Schafer, E., </w:t>
      </w:r>
      <w:proofErr w:type="spellStart"/>
      <w:r w:rsidRPr="002C6394">
        <w:rPr>
          <w:rFonts w:ascii="Arial" w:eastAsia="Arial" w:hAnsi="Arial" w:cs="Arial"/>
          <w:bCs/>
          <w:color w:val="000000"/>
          <w:sz w:val="18"/>
          <w:szCs w:val="18"/>
        </w:rPr>
        <w:t>Towler</w:t>
      </w:r>
      <w:proofErr w:type="spellEnd"/>
      <w:r w:rsidRPr="002C6394">
        <w:rPr>
          <w:rFonts w:ascii="Arial" w:eastAsia="Arial" w:hAnsi="Arial" w:cs="Arial"/>
          <w:bCs/>
          <w:color w:val="000000"/>
          <w:sz w:val="18"/>
          <w:szCs w:val="18"/>
        </w:rPr>
        <w:t xml:space="preserve">, W., Miller, S., Dunn, A., Jones, C., Nelson, J. (2021). </w:t>
      </w:r>
      <w:r w:rsidRPr="002C6394">
        <w:rPr>
          <w:rFonts w:ascii="Arial" w:eastAsia="Arial" w:hAnsi="Arial" w:cs="Arial"/>
          <w:bCs/>
          <w:color w:val="000000"/>
          <w:sz w:val="18"/>
          <w:szCs w:val="18"/>
          <w:lang w:val="en-US"/>
        </w:rPr>
        <w:t>Evaluation of a Dual Adaptive Remote Microphone System. Journal of Educational, Pediatric &amp; (Re)Habilitative Audiology (JEPRA), Vol. 25, 2021-2027</w:t>
      </w:r>
    </w:p>
    <w:p w14:paraId="7C300540" w14:textId="77777777" w:rsidR="00064B39" w:rsidRDefault="00064B39" w:rsidP="00064B39">
      <w:pPr>
        <w:pStyle w:val="ListParagraph"/>
        <w:rPr>
          <w:rFonts w:ascii="Arial" w:eastAsia="Arial" w:hAnsi="Arial" w:cs="Arial"/>
          <w:bCs/>
          <w:color w:val="000000"/>
          <w:sz w:val="18"/>
          <w:szCs w:val="18"/>
          <w:lang w:val="en-US"/>
        </w:rPr>
      </w:pPr>
    </w:p>
    <w:p w14:paraId="44E67CFE" w14:textId="481994EF" w:rsidR="00064B39" w:rsidRDefault="00064B39" w:rsidP="00064B39">
      <w:pPr>
        <w:pStyle w:val="ListParagraph"/>
        <w:rPr>
          <w:rFonts w:ascii="Arial" w:eastAsia="Arial" w:hAnsi="Arial" w:cs="Arial"/>
          <w:bCs/>
          <w:color w:val="000000"/>
          <w:sz w:val="18"/>
          <w:szCs w:val="18"/>
          <w:lang w:val="en-US"/>
        </w:rPr>
      </w:pPr>
      <w:r w:rsidRPr="00064B39">
        <w:rPr>
          <w:rFonts w:ascii="Arial" w:eastAsia="Arial" w:hAnsi="Arial" w:cs="Arial"/>
          <w:bCs/>
          <w:color w:val="000000"/>
          <w:sz w:val="18"/>
          <w:szCs w:val="18"/>
          <w:lang w:val="en-US"/>
        </w:rPr>
        <w:t>*</w:t>
      </w:r>
      <w:r w:rsidR="00952192">
        <w:rPr>
          <w:rFonts w:ascii="Arial" w:eastAsia="Arial" w:hAnsi="Arial" w:cs="Arial"/>
          <w:bCs/>
          <w:color w:val="000000"/>
          <w:sz w:val="18"/>
          <w:szCs w:val="18"/>
          <w:lang w:val="en-US"/>
        </w:rPr>
        <w:t xml:space="preserve"> </w:t>
      </w:r>
      <w:r w:rsidRPr="00064B39">
        <w:rPr>
          <w:rFonts w:ascii="Arial" w:eastAsia="Arial" w:hAnsi="Arial" w:cs="Arial"/>
          <w:bCs/>
          <w:color w:val="000000"/>
          <w:sz w:val="18"/>
          <w:szCs w:val="18"/>
          <w:lang w:val="en-US"/>
        </w:rPr>
        <w:t>For adults with moderate to severe hearing loss</w:t>
      </w:r>
    </w:p>
    <w:p w14:paraId="5058C858" w14:textId="3A902CF5" w:rsidR="00F37EBE" w:rsidRDefault="00F37EBE" w:rsidP="00064B39">
      <w:pPr>
        <w:pStyle w:val="ListParagraph"/>
        <w:rPr>
          <w:rFonts w:ascii="Arial" w:eastAsia="Arial" w:hAnsi="Arial" w:cs="Arial"/>
          <w:bCs/>
          <w:color w:val="000000"/>
          <w:sz w:val="18"/>
          <w:szCs w:val="18"/>
          <w:lang w:val="en-US"/>
        </w:rPr>
      </w:pPr>
      <w:r>
        <w:rPr>
          <w:rFonts w:ascii="Arial" w:eastAsia="Arial" w:hAnsi="Arial" w:cs="Arial"/>
          <w:bCs/>
          <w:color w:val="000000"/>
          <w:sz w:val="18"/>
          <w:szCs w:val="18"/>
          <w:lang w:val="en-US"/>
        </w:rPr>
        <w:t>**</w:t>
      </w:r>
      <w:r w:rsidR="00952192">
        <w:rPr>
          <w:rFonts w:ascii="Arial" w:eastAsia="Arial" w:hAnsi="Arial" w:cs="Arial"/>
          <w:bCs/>
          <w:color w:val="000000"/>
          <w:sz w:val="18"/>
          <w:szCs w:val="18"/>
          <w:lang w:val="en-US"/>
        </w:rPr>
        <w:t xml:space="preserve"> </w:t>
      </w:r>
      <w:r w:rsidR="0001261F" w:rsidRPr="0001261F">
        <w:rPr>
          <w:rFonts w:ascii="Arial" w:eastAsia="Arial" w:hAnsi="Arial" w:cs="Arial"/>
          <w:bCs/>
          <w:color w:val="000000"/>
          <w:sz w:val="18"/>
          <w:szCs w:val="18"/>
          <w:lang w:val="en-US"/>
        </w:rPr>
        <w:t>In loud noise compared to hearing aids alone</w:t>
      </w:r>
    </w:p>
    <w:p w14:paraId="6BF7E778" w14:textId="7A30BB59" w:rsidR="00506F17" w:rsidRPr="00064B39" w:rsidRDefault="00506F17" w:rsidP="00064B39">
      <w:pPr>
        <w:pStyle w:val="ListParagraph"/>
        <w:rPr>
          <w:rFonts w:ascii="Arial" w:eastAsia="Arial" w:hAnsi="Arial" w:cs="Arial"/>
          <w:bCs/>
          <w:color w:val="000000"/>
          <w:sz w:val="18"/>
          <w:szCs w:val="18"/>
          <w:lang w:val="en-US"/>
        </w:rPr>
      </w:pPr>
      <w:r>
        <w:rPr>
          <w:rFonts w:ascii="Arial" w:eastAsia="Arial" w:hAnsi="Arial" w:cs="Arial"/>
          <w:bCs/>
          <w:color w:val="000000"/>
          <w:sz w:val="18"/>
          <w:szCs w:val="18"/>
          <w:lang w:val="en-US"/>
        </w:rPr>
        <w:t>***</w:t>
      </w:r>
      <w:r w:rsidR="00952192">
        <w:rPr>
          <w:rFonts w:ascii="Arial" w:eastAsia="Arial" w:hAnsi="Arial" w:cs="Arial"/>
          <w:bCs/>
          <w:color w:val="000000"/>
          <w:sz w:val="18"/>
          <w:szCs w:val="18"/>
          <w:lang w:val="en-US"/>
        </w:rPr>
        <w:t xml:space="preserve"> </w:t>
      </w:r>
      <w:r w:rsidR="00952192" w:rsidRPr="00952192">
        <w:rPr>
          <w:rFonts w:ascii="Arial" w:eastAsia="Arial" w:hAnsi="Arial" w:cs="Arial"/>
          <w:bCs/>
          <w:color w:val="000000"/>
          <w:sz w:val="18"/>
          <w:szCs w:val="18"/>
          <w:lang w:val="en-US"/>
        </w:rPr>
        <w:t xml:space="preserve">Benitez-Barrera, C.R, </w:t>
      </w:r>
      <w:proofErr w:type="spellStart"/>
      <w:r w:rsidR="00952192" w:rsidRPr="00952192">
        <w:rPr>
          <w:rFonts w:ascii="Arial" w:eastAsia="Arial" w:hAnsi="Arial" w:cs="Arial"/>
          <w:bCs/>
          <w:color w:val="000000"/>
          <w:sz w:val="18"/>
          <w:szCs w:val="18"/>
          <w:lang w:val="en-US"/>
        </w:rPr>
        <w:t>Angley</w:t>
      </w:r>
      <w:proofErr w:type="spellEnd"/>
      <w:r w:rsidR="00952192" w:rsidRPr="00952192">
        <w:rPr>
          <w:rFonts w:ascii="Arial" w:eastAsia="Arial" w:hAnsi="Arial" w:cs="Arial"/>
          <w:bCs/>
          <w:color w:val="000000"/>
          <w:sz w:val="18"/>
          <w:szCs w:val="18"/>
          <w:lang w:val="en-US"/>
        </w:rPr>
        <w:t xml:space="preserve"> G.P., &amp; Tharpe, A.M. (2018). Remote microphone system </w:t>
      </w:r>
      <w:proofErr w:type="gramStart"/>
      <w:r w:rsidR="00952192" w:rsidRPr="00952192">
        <w:rPr>
          <w:rFonts w:ascii="Arial" w:eastAsia="Arial" w:hAnsi="Arial" w:cs="Arial"/>
          <w:bCs/>
          <w:color w:val="000000"/>
          <w:sz w:val="18"/>
          <w:szCs w:val="18"/>
          <w:lang w:val="en-US"/>
        </w:rPr>
        <w:t>use</w:t>
      </w:r>
      <w:proofErr w:type="gramEnd"/>
      <w:r w:rsidR="00952192" w:rsidRPr="00952192">
        <w:rPr>
          <w:rFonts w:ascii="Arial" w:eastAsia="Arial" w:hAnsi="Arial" w:cs="Arial"/>
          <w:bCs/>
          <w:color w:val="000000"/>
          <w:sz w:val="18"/>
          <w:szCs w:val="18"/>
          <w:lang w:val="en-US"/>
        </w:rPr>
        <w:t xml:space="preserve"> at home: Impact on caregiver talk. Journal of Speech, Language and Hearing Research, Vol. 61, 399-409.</w:t>
      </w:r>
    </w:p>
    <w:p w14:paraId="72C0024C" w14:textId="77777777" w:rsidR="00064B39" w:rsidRPr="00064B39" w:rsidRDefault="00064B39" w:rsidP="00064B39">
      <w:pPr>
        <w:rPr>
          <w:rFonts w:ascii="Arial" w:eastAsia="Arial" w:hAnsi="Arial" w:cs="Arial"/>
          <w:bCs/>
          <w:color w:val="000000"/>
          <w:sz w:val="18"/>
          <w:szCs w:val="18"/>
          <w:lang w:val="en-US"/>
        </w:rPr>
      </w:pPr>
    </w:p>
    <w:p w14:paraId="66B10E35" w14:textId="77777777" w:rsidR="00905B73" w:rsidRPr="00E64D1C" w:rsidRDefault="00905B73" w:rsidP="00E64D1C">
      <w:pPr>
        <w:tabs>
          <w:tab w:val="left" w:pos="2300"/>
          <w:tab w:val="left" w:pos="3665"/>
        </w:tabs>
        <w:rPr>
          <w:rFonts w:ascii="Arial" w:hAnsi="Arial" w:cs="Arial"/>
          <w:lang w:val="en-US"/>
        </w:rPr>
      </w:pPr>
    </w:p>
    <w:p w14:paraId="1720FC48" w14:textId="77777777" w:rsidR="00E64D1C" w:rsidRPr="00297091" w:rsidRDefault="00E64D1C" w:rsidP="00E64D1C">
      <w:pPr>
        <w:tabs>
          <w:tab w:val="left" w:pos="2300"/>
          <w:tab w:val="left" w:pos="3665"/>
        </w:tabs>
        <w:rPr>
          <w:rFonts w:ascii="Arial" w:hAnsi="Arial" w:cs="Arial"/>
          <w:b/>
          <w:bCs/>
          <w:lang w:val="en-US"/>
        </w:rPr>
      </w:pPr>
      <w:r w:rsidRPr="00297091">
        <w:rPr>
          <w:rFonts w:ascii="Arial" w:hAnsi="Arial" w:cs="Arial"/>
          <w:b/>
          <w:bCs/>
          <w:lang w:val="en-US"/>
        </w:rPr>
        <w:t>Media relations contacts:</w:t>
      </w:r>
    </w:p>
    <w:p w14:paraId="677B2714" w14:textId="77777777" w:rsidR="00E64D1C" w:rsidRPr="00297091" w:rsidRDefault="00E64D1C" w:rsidP="00E64D1C">
      <w:pPr>
        <w:tabs>
          <w:tab w:val="left" w:pos="2300"/>
          <w:tab w:val="left" w:pos="3665"/>
        </w:tabs>
        <w:rPr>
          <w:rFonts w:ascii="Arial" w:hAnsi="Arial" w:cs="Arial"/>
          <w:b/>
          <w:bCs/>
          <w:lang w:val="en-US"/>
        </w:rPr>
      </w:pPr>
      <w:r w:rsidRPr="00297091">
        <w:rPr>
          <w:rFonts w:ascii="Arial" w:hAnsi="Arial" w:cs="Arial"/>
          <w:b/>
          <w:bCs/>
          <w:lang w:val="en-US"/>
        </w:rPr>
        <w:t>Global</w:t>
      </w:r>
    </w:p>
    <w:p w14:paraId="7A970AB2" w14:textId="77777777" w:rsidR="00E64D1C" w:rsidRPr="00297091" w:rsidRDefault="00E64D1C" w:rsidP="00E64D1C">
      <w:pPr>
        <w:tabs>
          <w:tab w:val="left" w:pos="2300"/>
          <w:tab w:val="left" w:pos="3665"/>
        </w:tabs>
        <w:rPr>
          <w:rFonts w:ascii="Arial" w:hAnsi="Arial" w:cs="Arial"/>
          <w:sz w:val="20"/>
          <w:szCs w:val="20"/>
          <w:lang w:val="en-US"/>
        </w:rPr>
      </w:pPr>
      <w:r w:rsidRPr="00297091">
        <w:rPr>
          <w:rFonts w:ascii="Arial" w:hAnsi="Arial" w:cs="Arial"/>
          <w:sz w:val="20"/>
          <w:szCs w:val="20"/>
          <w:lang w:val="en-US"/>
        </w:rPr>
        <w:t>Florence Camenzind</w:t>
      </w:r>
    </w:p>
    <w:p w14:paraId="0F82461A" w14:textId="77777777" w:rsidR="00E64D1C" w:rsidRPr="00905B73" w:rsidRDefault="00E64D1C" w:rsidP="00E64D1C">
      <w:pPr>
        <w:tabs>
          <w:tab w:val="left" w:pos="2300"/>
          <w:tab w:val="left" w:pos="3665"/>
        </w:tabs>
        <w:rPr>
          <w:rFonts w:ascii="Arial" w:hAnsi="Arial" w:cs="Arial"/>
          <w:sz w:val="20"/>
          <w:szCs w:val="20"/>
          <w:lang w:val="en-US"/>
        </w:rPr>
      </w:pPr>
      <w:r w:rsidRPr="00905B73">
        <w:rPr>
          <w:rFonts w:ascii="Arial" w:hAnsi="Arial" w:cs="Arial"/>
          <w:sz w:val="20"/>
          <w:szCs w:val="20"/>
          <w:lang w:val="en-US"/>
        </w:rPr>
        <w:t>Phone +41 58 928 33 25</w:t>
      </w:r>
    </w:p>
    <w:p w14:paraId="13C81B9B" w14:textId="77777777" w:rsidR="00E64D1C" w:rsidRPr="00905B73" w:rsidRDefault="00E64D1C" w:rsidP="00E64D1C">
      <w:pPr>
        <w:tabs>
          <w:tab w:val="left" w:pos="2300"/>
          <w:tab w:val="left" w:pos="3665"/>
        </w:tabs>
        <w:rPr>
          <w:rFonts w:ascii="Arial" w:hAnsi="Arial" w:cs="Arial"/>
          <w:sz w:val="20"/>
          <w:szCs w:val="20"/>
          <w:lang w:val="en-US"/>
        </w:rPr>
      </w:pPr>
      <w:r w:rsidRPr="00905B73">
        <w:rPr>
          <w:rFonts w:ascii="Arial" w:hAnsi="Arial" w:cs="Arial"/>
          <w:sz w:val="20"/>
          <w:szCs w:val="20"/>
          <w:lang w:val="en-US"/>
        </w:rPr>
        <w:t>Email florence.camenzind@sonova.com</w:t>
      </w:r>
    </w:p>
    <w:p w14:paraId="7ED7B9B5" w14:textId="77777777" w:rsidR="00E64D1C" w:rsidRPr="00905B73" w:rsidRDefault="00E64D1C" w:rsidP="00E64D1C">
      <w:pPr>
        <w:tabs>
          <w:tab w:val="left" w:pos="2300"/>
          <w:tab w:val="left" w:pos="3665"/>
        </w:tabs>
        <w:rPr>
          <w:rFonts w:ascii="Arial" w:hAnsi="Arial" w:cs="Arial"/>
          <w:sz w:val="20"/>
          <w:szCs w:val="20"/>
          <w:lang w:val="en-US"/>
        </w:rPr>
      </w:pPr>
    </w:p>
    <w:p w14:paraId="34FC61FF" w14:textId="77777777" w:rsidR="00E64D1C" w:rsidRPr="00905B73" w:rsidRDefault="00E64D1C" w:rsidP="00E64D1C">
      <w:pPr>
        <w:tabs>
          <w:tab w:val="left" w:pos="2300"/>
          <w:tab w:val="left" w:pos="3665"/>
        </w:tabs>
        <w:rPr>
          <w:rFonts w:ascii="Arial" w:hAnsi="Arial" w:cs="Arial"/>
          <w:b/>
          <w:bCs/>
          <w:sz w:val="20"/>
          <w:szCs w:val="20"/>
          <w:lang w:val="en-US"/>
        </w:rPr>
      </w:pPr>
      <w:r w:rsidRPr="00905B73">
        <w:rPr>
          <w:rFonts w:ascii="Arial" w:hAnsi="Arial" w:cs="Arial"/>
          <w:b/>
          <w:bCs/>
          <w:sz w:val="20"/>
          <w:szCs w:val="20"/>
          <w:lang w:val="en-US"/>
        </w:rPr>
        <w:t>U.S.</w:t>
      </w:r>
    </w:p>
    <w:p w14:paraId="5148363F" w14:textId="77777777" w:rsidR="00E64D1C" w:rsidRPr="00905B73" w:rsidRDefault="00E64D1C" w:rsidP="00E64D1C">
      <w:pPr>
        <w:tabs>
          <w:tab w:val="left" w:pos="2300"/>
          <w:tab w:val="left" w:pos="3665"/>
        </w:tabs>
        <w:rPr>
          <w:rFonts w:ascii="Arial" w:hAnsi="Arial" w:cs="Arial"/>
          <w:sz w:val="20"/>
          <w:szCs w:val="20"/>
          <w:lang w:val="en-US"/>
        </w:rPr>
      </w:pPr>
      <w:r w:rsidRPr="00905B73">
        <w:rPr>
          <w:rFonts w:ascii="Arial" w:hAnsi="Arial" w:cs="Arial"/>
          <w:sz w:val="20"/>
          <w:szCs w:val="20"/>
          <w:lang w:val="en-US"/>
        </w:rPr>
        <w:t xml:space="preserve">John </w:t>
      </w:r>
      <w:proofErr w:type="spellStart"/>
      <w:r w:rsidRPr="00905B73">
        <w:rPr>
          <w:rFonts w:ascii="Arial" w:hAnsi="Arial" w:cs="Arial"/>
          <w:sz w:val="20"/>
          <w:szCs w:val="20"/>
          <w:lang w:val="en-US"/>
        </w:rPr>
        <w:t>Urbaniak</w:t>
      </w:r>
      <w:proofErr w:type="spellEnd"/>
    </w:p>
    <w:p w14:paraId="5A55FB15" w14:textId="77777777" w:rsidR="00E64D1C" w:rsidRPr="00297091" w:rsidRDefault="00E64D1C" w:rsidP="00E64D1C">
      <w:pPr>
        <w:tabs>
          <w:tab w:val="left" w:pos="2300"/>
          <w:tab w:val="left" w:pos="3665"/>
        </w:tabs>
        <w:rPr>
          <w:rFonts w:ascii="Arial" w:hAnsi="Arial" w:cs="Arial"/>
          <w:sz w:val="20"/>
          <w:szCs w:val="20"/>
          <w:lang w:val="en-US"/>
        </w:rPr>
      </w:pPr>
      <w:r w:rsidRPr="00297091">
        <w:rPr>
          <w:rFonts w:ascii="Arial" w:hAnsi="Arial" w:cs="Arial"/>
          <w:sz w:val="20"/>
          <w:szCs w:val="20"/>
          <w:lang w:val="en-US"/>
        </w:rPr>
        <w:t>Phone +1 331 204 2799</w:t>
      </w:r>
    </w:p>
    <w:p w14:paraId="2F8E398F" w14:textId="77777777" w:rsidR="00E64D1C" w:rsidRPr="00297091" w:rsidRDefault="00E64D1C" w:rsidP="00E64D1C">
      <w:pPr>
        <w:tabs>
          <w:tab w:val="left" w:pos="2300"/>
          <w:tab w:val="left" w:pos="3665"/>
        </w:tabs>
        <w:rPr>
          <w:rFonts w:ascii="Arial" w:hAnsi="Arial" w:cs="Arial"/>
          <w:sz w:val="20"/>
          <w:szCs w:val="20"/>
          <w:lang w:val="en-US"/>
        </w:rPr>
      </w:pPr>
      <w:r w:rsidRPr="00297091">
        <w:rPr>
          <w:rFonts w:ascii="Arial" w:hAnsi="Arial" w:cs="Arial"/>
          <w:sz w:val="20"/>
          <w:szCs w:val="20"/>
          <w:lang w:val="en-US"/>
        </w:rPr>
        <w:t>Email john.urbaniak@sonova.com</w:t>
      </w:r>
    </w:p>
    <w:p w14:paraId="7E42F01F" w14:textId="77777777" w:rsidR="00E64D1C" w:rsidRPr="00297091" w:rsidRDefault="00E64D1C" w:rsidP="00E64D1C">
      <w:pPr>
        <w:tabs>
          <w:tab w:val="left" w:pos="2300"/>
          <w:tab w:val="left" w:pos="3665"/>
        </w:tabs>
        <w:rPr>
          <w:rFonts w:ascii="Arial" w:hAnsi="Arial" w:cs="Arial"/>
          <w:sz w:val="20"/>
          <w:szCs w:val="20"/>
          <w:lang w:val="en-US"/>
        </w:rPr>
      </w:pPr>
    </w:p>
    <w:p w14:paraId="6902D8E9" w14:textId="77777777" w:rsidR="00E64D1C" w:rsidRPr="00E64D1C" w:rsidRDefault="00E64D1C" w:rsidP="00E64D1C">
      <w:pPr>
        <w:tabs>
          <w:tab w:val="left" w:pos="2300"/>
          <w:tab w:val="left" w:pos="3665"/>
        </w:tabs>
        <w:rPr>
          <w:rFonts w:ascii="Arial" w:hAnsi="Arial" w:cs="Arial"/>
          <w:lang w:val="en-US"/>
        </w:rPr>
      </w:pPr>
      <w:r w:rsidRPr="00E64D1C">
        <w:rPr>
          <w:rFonts w:ascii="Arial" w:hAnsi="Arial" w:cs="Arial"/>
          <w:lang w:val="en-US"/>
        </w:rPr>
        <w:t>– End –</w:t>
      </w:r>
    </w:p>
    <w:p w14:paraId="2D484208" w14:textId="77777777" w:rsidR="00E64D1C" w:rsidRDefault="00E64D1C" w:rsidP="00E64D1C">
      <w:pPr>
        <w:tabs>
          <w:tab w:val="left" w:pos="2300"/>
          <w:tab w:val="left" w:pos="3665"/>
        </w:tabs>
        <w:rPr>
          <w:rFonts w:ascii="Arial" w:hAnsi="Arial" w:cs="Arial"/>
          <w:lang w:val="en-US"/>
        </w:rPr>
      </w:pPr>
    </w:p>
    <w:p w14:paraId="04995EB1" w14:textId="77777777" w:rsidR="006C2364" w:rsidRPr="00E64D1C" w:rsidRDefault="006C2364" w:rsidP="00E64D1C">
      <w:pPr>
        <w:tabs>
          <w:tab w:val="left" w:pos="2300"/>
          <w:tab w:val="left" w:pos="3665"/>
        </w:tabs>
        <w:rPr>
          <w:rFonts w:ascii="Arial" w:hAnsi="Arial" w:cs="Arial"/>
          <w:lang w:val="en-US"/>
        </w:rPr>
      </w:pPr>
    </w:p>
    <w:p w14:paraId="00A1D53E" w14:textId="77777777" w:rsidR="00E64D1C" w:rsidRPr="00841C5B" w:rsidRDefault="00E64D1C" w:rsidP="00E64D1C">
      <w:pPr>
        <w:tabs>
          <w:tab w:val="left" w:pos="2300"/>
          <w:tab w:val="left" w:pos="3665"/>
        </w:tabs>
        <w:rPr>
          <w:rFonts w:ascii="Arial" w:hAnsi="Arial" w:cs="Arial"/>
          <w:b/>
          <w:bCs/>
          <w:sz w:val="18"/>
          <w:szCs w:val="18"/>
          <w:lang w:val="en-US"/>
        </w:rPr>
      </w:pPr>
      <w:r w:rsidRPr="00841C5B">
        <w:rPr>
          <w:rFonts w:ascii="Arial" w:hAnsi="Arial" w:cs="Arial"/>
          <w:b/>
          <w:bCs/>
          <w:sz w:val="18"/>
          <w:szCs w:val="18"/>
          <w:lang w:val="en-US"/>
        </w:rPr>
        <w:t xml:space="preserve">About Phonak </w:t>
      </w:r>
    </w:p>
    <w:p w14:paraId="247416E2" w14:textId="4D8E157B" w:rsidR="00A559B0" w:rsidRPr="00841C5B" w:rsidRDefault="00224848" w:rsidP="00E64D1C">
      <w:pPr>
        <w:tabs>
          <w:tab w:val="left" w:pos="2300"/>
          <w:tab w:val="left" w:pos="3665"/>
        </w:tabs>
        <w:rPr>
          <w:rFonts w:ascii="Arial" w:hAnsi="Arial" w:cs="Arial"/>
          <w:sz w:val="18"/>
          <w:szCs w:val="18"/>
          <w:lang w:val="en-US"/>
        </w:rPr>
      </w:pPr>
      <w:r>
        <w:rPr>
          <w:rFonts w:ascii="Arial" w:hAnsi="Arial" w:cs="Arial"/>
          <w:b/>
          <w:bCs/>
          <w:sz w:val="18"/>
          <w:szCs w:val="18"/>
          <w:lang w:val="en-US"/>
        </w:rPr>
        <w:t>l</w:t>
      </w:r>
      <w:r w:rsidR="2955A964" w:rsidRPr="77DA798B">
        <w:rPr>
          <w:rFonts w:ascii="Arial" w:hAnsi="Arial" w:cs="Arial"/>
          <w:b/>
          <w:bCs/>
          <w:sz w:val="18"/>
          <w:szCs w:val="18"/>
          <w:lang w:val="en-US"/>
        </w:rPr>
        <w:t>ife</w:t>
      </w:r>
      <w:r w:rsidR="00E64D1C" w:rsidRPr="77DA798B">
        <w:rPr>
          <w:rFonts w:ascii="Arial" w:hAnsi="Arial" w:cs="Arial"/>
          <w:b/>
          <w:bCs/>
          <w:sz w:val="18"/>
          <w:szCs w:val="18"/>
          <w:lang w:val="en-US"/>
        </w:rPr>
        <w:t xml:space="preserve"> is on.</w:t>
      </w:r>
      <w:r w:rsidR="00E64D1C" w:rsidRPr="77DA798B">
        <w:rPr>
          <w:rFonts w:ascii="Arial" w:hAnsi="Arial" w:cs="Arial"/>
          <w:sz w:val="18"/>
          <w:szCs w:val="18"/>
          <w:lang w:val="en-US"/>
        </w:rPr>
        <w:t xml:space="preserve"> Since 1947, Phonak has been dedicated to improving the quality of life for people with hearing loss. Seventy-five years later, our passion for creating life-changing hearing solutions that help people thrive physically, socially, and emotionally remains. By offering the industry’s broadest portfolio of hearing solutions, </w:t>
      </w:r>
      <w:r w:rsidR="275DF07D" w:rsidRPr="77DA798B">
        <w:rPr>
          <w:rFonts w:ascii="Arial" w:hAnsi="Arial" w:cs="Arial"/>
          <w:sz w:val="18"/>
          <w:szCs w:val="18"/>
          <w:lang w:val="en-US"/>
        </w:rPr>
        <w:t>we are</w:t>
      </w:r>
      <w:r w:rsidR="00E64D1C" w:rsidRPr="77DA798B">
        <w:rPr>
          <w:rFonts w:ascii="Arial" w:hAnsi="Arial" w:cs="Arial"/>
          <w:sz w:val="18"/>
          <w:szCs w:val="18"/>
          <w:lang w:val="en-US"/>
        </w:rPr>
        <w:t xml:space="preserve"> committed to creating a world where “life is on” for everyone.</w:t>
      </w:r>
      <w:r w:rsidR="004174B4" w:rsidRPr="77DA798B">
        <w:rPr>
          <w:rFonts w:ascii="Arial" w:hAnsi="Arial" w:cs="Arial"/>
          <w:sz w:val="18"/>
          <w:szCs w:val="18"/>
          <w:lang w:val="en-US"/>
        </w:rPr>
        <w:t xml:space="preserve"> </w:t>
      </w:r>
      <w:r w:rsidR="00E64D1C" w:rsidRPr="77DA798B">
        <w:rPr>
          <w:rFonts w:ascii="Arial" w:hAnsi="Arial" w:cs="Arial"/>
          <w:sz w:val="18"/>
          <w:szCs w:val="18"/>
          <w:lang w:val="en-US"/>
        </w:rPr>
        <w:t>At Phonak, innovation is not limited to products. We work to change the conversations surrounding people with hearing loss. We do this by fighting the stigma of hearing aids and creating an understanding of how hearing is connected to the broader context of healthy living.</w:t>
      </w:r>
    </w:p>
    <w:sectPr w:rsidR="00A559B0" w:rsidRPr="00841C5B" w:rsidSect="00AF6F07">
      <w:headerReference w:type="default" r:id="rId12"/>
      <w:footerReference w:type="default" r:id="rId13"/>
      <w:headerReference w:type="first" r:id="rId14"/>
      <w:footerReference w:type="first" r:id="rId15"/>
      <w:type w:val="continuous"/>
      <w:pgSz w:w="11906" w:h="16838" w:code="9"/>
      <w:pgMar w:top="3119" w:right="567" w:bottom="1418" w:left="1418" w:header="2047" w:footer="743"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6392" w14:textId="77777777" w:rsidR="00AF6F07" w:rsidRDefault="00AF6F07" w:rsidP="00F952F6">
      <w:r>
        <w:separator/>
      </w:r>
    </w:p>
  </w:endnote>
  <w:endnote w:type="continuationSeparator" w:id="0">
    <w:p w14:paraId="63AD54DB" w14:textId="77777777" w:rsidR="00AF6F07" w:rsidRDefault="00AF6F07" w:rsidP="00F952F6">
      <w:r>
        <w:continuationSeparator/>
      </w:r>
    </w:p>
  </w:endnote>
  <w:endnote w:type="continuationNotice" w:id="1">
    <w:p w14:paraId="2C353F6E" w14:textId="77777777" w:rsidR="00AF6F07" w:rsidRDefault="00AF6F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tisSansSerif">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RotisSemiSerif">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2440" w14:textId="2457CEF7" w:rsidR="00876421" w:rsidRPr="00BF1C2C" w:rsidRDefault="00495559">
    <w:pPr>
      <w:pStyle w:val="Footer"/>
      <w:rPr>
        <w:szCs w:val="19"/>
      </w:rPr>
    </w:pPr>
    <w:r w:rsidRPr="00AB34E3">
      <w:rPr>
        <w:noProof/>
        <w:szCs w:val="19"/>
      </w:rPr>
      <mc:AlternateContent>
        <mc:Choice Requires="wps">
          <w:drawing>
            <wp:anchor distT="45720" distB="45720" distL="114300" distR="114300" simplePos="0" relativeHeight="251658243" behindDoc="0" locked="0" layoutInCell="1" allowOverlap="1" wp14:anchorId="6AC9736D" wp14:editId="5BB1623F">
              <wp:simplePos x="0" y="0"/>
              <wp:positionH relativeFrom="column">
                <wp:posOffset>-71755</wp:posOffset>
              </wp:positionH>
              <wp:positionV relativeFrom="paragraph">
                <wp:posOffset>-229870</wp:posOffset>
              </wp:positionV>
              <wp:extent cx="2360930" cy="1404620"/>
              <wp:effectExtent l="0" t="0" r="13970" b="20955"/>
              <wp:wrapSquare wrapText="bothSides"/>
              <wp:docPr id="27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5515320C" w14:textId="77777777" w:rsidR="00AB34E3" w:rsidRPr="00167285" w:rsidRDefault="00AB34E3" w:rsidP="00AB34E3">
                          <w:pPr>
                            <w:pStyle w:val="Footer"/>
                            <w:rPr>
                              <w:b/>
                              <w:bCs/>
                              <w:sz w:val="18"/>
                              <w:szCs w:val="18"/>
                            </w:rPr>
                          </w:pPr>
                          <w:r w:rsidRPr="00167285">
                            <w:rPr>
                              <w:b/>
                              <w:bCs/>
                              <w:sz w:val="18"/>
                              <w:szCs w:val="18"/>
                            </w:rPr>
                            <w:t>Sonova AG</w:t>
                          </w:r>
                        </w:p>
                        <w:p w14:paraId="292DCC87" w14:textId="77777777" w:rsidR="00AB34E3" w:rsidRPr="00167285" w:rsidRDefault="00AB34E3" w:rsidP="00AB34E3">
                          <w:pPr>
                            <w:pStyle w:val="Footer"/>
                            <w:rPr>
                              <w:sz w:val="18"/>
                              <w:szCs w:val="18"/>
                            </w:rPr>
                          </w:pPr>
                          <w:r w:rsidRPr="00167285">
                            <w:rPr>
                              <w:sz w:val="18"/>
                              <w:szCs w:val="18"/>
                            </w:rPr>
                            <w:t xml:space="preserve">Laubisrütistrasse 28, 8712 Stäfa, </w:t>
                          </w:r>
                          <w:proofErr w:type="spellStart"/>
                          <w:r w:rsidRPr="00167285">
                            <w:rPr>
                              <w:sz w:val="18"/>
                              <w:szCs w:val="18"/>
                            </w:rPr>
                            <w:t>Switzerland</w:t>
                          </w:r>
                          <w:proofErr w:type="spellEnd"/>
                        </w:p>
                        <w:p w14:paraId="5D0C2C89" w14:textId="77777777" w:rsidR="00AB34E3" w:rsidRPr="00167285" w:rsidRDefault="00AB34E3" w:rsidP="00AB34E3">
                          <w:pPr>
                            <w:pStyle w:val="Footer"/>
                            <w:rPr>
                              <w:sz w:val="18"/>
                              <w:szCs w:val="18"/>
                            </w:rPr>
                          </w:pPr>
                          <w:r w:rsidRPr="00167285">
                            <w:rPr>
                              <w:sz w:val="18"/>
                              <w:szCs w:val="18"/>
                            </w:rPr>
                            <w:t>Phone +41 58 928 41 11, Fax +41 58 928 41 99</w:t>
                          </w:r>
                        </w:p>
                        <w:p w14:paraId="37156746" w14:textId="77777777" w:rsidR="00AB34E3" w:rsidRPr="00167285" w:rsidRDefault="006C2364" w:rsidP="00AB34E3">
                          <w:pPr>
                            <w:pStyle w:val="Footer"/>
                            <w:rPr>
                              <w:sz w:val="18"/>
                              <w:szCs w:val="18"/>
                            </w:rPr>
                          </w:pPr>
                          <w:hyperlink r:id="rId1" w:history="1">
                            <w:r w:rsidR="00AB34E3" w:rsidRPr="00167285">
                              <w:rPr>
                                <w:sz w:val="18"/>
                                <w:szCs w:val="18"/>
                              </w:rPr>
                              <w:t>info@phonak.com</w:t>
                            </w:r>
                          </w:hyperlink>
                          <w:r w:rsidR="00AB34E3" w:rsidRPr="00167285">
                            <w:rPr>
                              <w:sz w:val="18"/>
                              <w:szCs w:val="18"/>
                            </w:rPr>
                            <w:t>, www.phonak.com</w:t>
                          </w:r>
                        </w:p>
                        <w:p w14:paraId="4B27CAA9" w14:textId="77777777" w:rsidR="00AB34E3" w:rsidRPr="00AB34E3" w:rsidRDefault="00AB34E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AC9736D" id="_x0000_t202" coordsize="21600,21600" o:spt="202" path="m,l,21600r21600,l21600,xe">
              <v:stroke joinstyle="miter"/>
              <v:path gradientshapeok="t" o:connecttype="rect"/>
            </v:shapetype>
            <v:shape id="Text Box 278" o:spid="_x0000_s1027" type="#_x0000_t202" style="position:absolute;margin-left:-5.65pt;margin-top:-18.1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" strokecolor="white [3212]">
              <v:textbox style="mso-fit-shape-to-text:t">
                <w:txbxContent>
                  <w:p w14:paraId="5515320C" w14:textId="77777777" w:rsidR="00AB34E3" w:rsidRPr="00167285" w:rsidRDefault="00AB34E3" w:rsidP="00AB34E3">
                    <w:pPr>
                      <w:pStyle w:val="Footer"/>
                      <w:rPr>
                        <w:b/>
                        <w:bCs/>
                        <w:sz w:val="18"/>
                        <w:szCs w:val="18"/>
                      </w:rPr>
                    </w:pPr>
                    <w:r w:rsidRPr="00167285">
                      <w:rPr>
                        <w:b/>
                        <w:bCs/>
                        <w:sz w:val="18"/>
                        <w:szCs w:val="18"/>
                      </w:rPr>
                      <w:t>Sonova AG</w:t>
                    </w:r>
                  </w:p>
                  <w:p w14:paraId="292DCC87" w14:textId="77777777" w:rsidR="00AB34E3" w:rsidRPr="00167285" w:rsidRDefault="00AB34E3" w:rsidP="00AB34E3">
                    <w:pPr>
                      <w:pStyle w:val="Footer"/>
                      <w:rPr>
                        <w:sz w:val="18"/>
                        <w:szCs w:val="18"/>
                      </w:rPr>
                    </w:pPr>
                    <w:r w:rsidRPr="00167285">
                      <w:rPr>
                        <w:sz w:val="18"/>
                        <w:szCs w:val="18"/>
                      </w:rPr>
                      <w:t>Laubisrütistrasse 28, 8712 Stäfa, Switzerland</w:t>
                    </w:r>
                  </w:p>
                  <w:p w14:paraId="5D0C2C89" w14:textId="77777777" w:rsidR="00AB34E3" w:rsidRPr="00167285" w:rsidRDefault="00AB34E3" w:rsidP="00AB34E3">
                    <w:pPr>
                      <w:pStyle w:val="Footer"/>
                      <w:rPr>
                        <w:sz w:val="18"/>
                        <w:szCs w:val="18"/>
                      </w:rPr>
                    </w:pPr>
                    <w:r w:rsidRPr="00167285">
                      <w:rPr>
                        <w:sz w:val="18"/>
                        <w:szCs w:val="18"/>
                      </w:rPr>
                      <w:t>Phone +41 58 928 41 11, Fax +41 58 928 41 99</w:t>
                    </w:r>
                  </w:p>
                  <w:p w14:paraId="37156746" w14:textId="77777777" w:rsidR="00AB34E3" w:rsidRPr="00167285" w:rsidRDefault="00000000" w:rsidP="00AB34E3">
                    <w:pPr>
                      <w:pStyle w:val="Footer"/>
                      <w:rPr>
                        <w:sz w:val="18"/>
                        <w:szCs w:val="18"/>
                      </w:rPr>
                    </w:pPr>
                    <w:hyperlink r:id="rId2" w:history="1">
                      <w:r w:rsidR="00AB34E3" w:rsidRPr="00167285">
                        <w:rPr>
                          <w:sz w:val="18"/>
                          <w:szCs w:val="18"/>
                        </w:rPr>
                        <w:t>info@phonak.com</w:t>
                      </w:r>
                    </w:hyperlink>
                    <w:r w:rsidR="00AB34E3" w:rsidRPr="00167285">
                      <w:rPr>
                        <w:sz w:val="18"/>
                        <w:szCs w:val="18"/>
                      </w:rPr>
                      <w:t>, www.phonak.com</w:t>
                    </w:r>
                  </w:p>
                  <w:p w14:paraId="4B27CAA9" w14:textId="77777777" w:rsidR="00AB34E3" w:rsidRPr="00AB34E3" w:rsidRDefault="00AB34E3"/>
                </w:txbxContent>
              </v:textbox>
              <w10:wrap type="square"/>
            </v:shape>
          </w:pict>
        </mc:Fallback>
      </mc:AlternateContent>
    </w:r>
    <w:r>
      <w:rPr>
        <w:noProof/>
        <w:szCs w:val="19"/>
      </w:rPr>
      <mc:AlternateContent>
        <mc:Choice Requires="wps">
          <w:drawing>
            <wp:anchor distT="0" distB="0" distL="114300" distR="114300" simplePos="0" relativeHeight="251658247" behindDoc="0" locked="0" layoutInCell="1" allowOverlap="1" wp14:anchorId="3AA07638" wp14:editId="34DACA51">
              <wp:simplePos x="0" y="0"/>
              <wp:positionH relativeFrom="column">
                <wp:posOffset>5662295</wp:posOffset>
              </wp:positionH>
              <wp:positionV relativeFrom="paragraph">
                <wp:posOffset>-382270</wp:posOffset>
              </wp:positionV>
              <wp:extent cx="1952625" cy="1952625"/>
              <wp:effectExtent l="0" t="0" r="9525" b="9525"/>
              <wp:wrapNone/>
              <wp:docPr id="5" name="Oval 5"/>
              <wp:cNvGraphicFramePr/>
              <a:graphic xmlns:a="http://schemas.openxmlformats.org/drawingml/2006/main">
                <a:graphicData uri="http://schemas.microsoft.com/office/word/2010/wordprocessingShape">
                  <wps:wsp>
                    <wps:cNvSpPr/>
                    <wps:spPr>
                      <a:xfrm>
                        <a:off x="0" y="0"/>
                        <a:ext cx="1952625" cy="195262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153E39" id="Oval 5" o:spid="_x0000_s1026" style="position:absolute;margin-left:445.85pt;margin-top:-30.1pt;width:153.75pt;height:153.7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" fillcolor="#8bbc07 [3204]" stroked="f" strokeweight="1pt">
              <v:stroke joinstyle="miter"/>
            </v:oval>
          </w:pict>
        </mc:Fallback>
      </mc:AlternateContent>
    </w:r>
    <w:r w:rsidR="00BA5811" w:rsidRPr="00BA5811">
      <w:rPr>
        <w:noProof/>
        <w:szCs w:val="19"/>
      </w:rPr>
      <mc:AlternateContent>
        <mc:Choice Requires="wps">
          <w:drawing>
            <wp:anchor distT="45720" distB="45720" distL="114300" distR="114300" simplePos="0" relativeHeight="251658244" behindDoc="0" locked="0" layoutInCell="1" allowOverlap="1" wp14:anchorId="2B19DD89" wp14:editId="1A54A3F1">
              <wp:simplePos x="0" y="0"/>
              <wp:positionH relativeFrom="column">
                <wp:posOffset>5028730</wp:posOffset>
              </wp:positionH>
              <wp:positionV relativeFrom="paragraph">
                <wp:posOffset>154305</wp:posOffset>
              </wp:positionV>
              <wp:extent cx="2360930" cy="1404620"/>
              <wp:effectExtent l="0" t="0" r="15875" b="266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3BC259CE" w14:textId="0BA41EE2" w:rsidR="00BA5811" w:rsidRDefault="00BA5811"/>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B19DD89" id="Text Box 1" o:spid="_x0000_s1028" type="#_x0000_t202" style="position:absolute;margin-left:395.95pt;margin-top:12.15pt;width:185.9pt;height:110.6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" strokecolor="white [3212]">
              <v:textbox style="mso-fit-shape-to-text:t">
                <w:txbxContent>
                  <w:p w14:paraId="3BC259CE" w14:textId="0BA41EE2" w:rsidR="00BA5811" w:rsidRDefault="00BA5811"/>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A570" w14:textId="3A4048D8" w:rsidR="004124BA" w:rsidRDefault="004124BA" w:rsidP="00996214">
    <w:pPr>
      <w:pStyle w:val="Footer"/>
      <w:spacing w:line="16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66C77" w14:textId="77777777" w:rsidR="00AF6F07" w:rsidRDefault="00AF6F07" w:rsidP="00F952F6">
      <w:r>
        <w:separator/>
      </w:r>
    </w:p>
  </w:footnote>
  <w:footnote w:type="continuationSeparator" w:id="0">
    <w:p w14:paraId="5A78511B" w14:textId="77777777" w:rsidR="00AF6F07" w:rsidRDefault="00AF6F07" w:rsidP="00F952F6">
      <w:r>
        <w:continuationSeparator/>
      </w:r>
    </w:p>
  </w:footnote>
  <w:footnote w:type="continuationNotice" w:id="1">
    <w:p w14:paraId="3D40BF57" w14:textId="77777777" w:rsidR="00AF6F07" w:rsidRDefault="00AF6F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BCF4" w14:textId="57ABA735" w:rsidR="004124BA" w:rsidRPr="0088529C" w:rsidRDefault="00495559" w:rsidP="00FD7551">
    <w:pPr>
      <w:spacing w:line="20" w:lineRule="exact"/>
    </w:pPr>
    <w:r>
      <w:rPr>
        <w:noProof/>
      </w:rPr>
      <w:drawing>
        <wp:anchor distT="0" distB="0" distL="114300" distR="114300" simplePos="0" relativeHeight="251658245" behindDoc="0" locked="0" layoutInCell="1" allowOverlap="1" wp14:anchorId="2ABF4F72" wp14:editId="08F37D1D">
          <wp:simplePos x="0" y="0"/>
          <wp:positionH relativeFrom="column">
            <wp:posOffset>-262255</wp:posOffset>
          </wp:positionH>
          <wp:positionV relativeFrom="paragraph">
            <wp:posOffset>-985520</wp:posOffset>
          </wp:positionV>
          <wp:extent cx="1722755" cy="914400"/>
          <wp:effectExtent l="0" t="0" r="0" b="0"/>
          <wp:wrapTopAndBottom/>
          <wp:docPr id="14" name="Picture 14" descr="C:\Users\11dkreienbue\AppData\Local\Microsoft\Windows\INetCache\Content.Word\Logo_Phonak_life_is_on_pos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1dkreienbue\AppData\Local\Microsoft\Windows\INetCache\Content.Word\Logo_Phonak_life_is_on_pos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75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0" locked="0" layoutInCell="1" allowOverlap="1" wp14:anchorId="1771C8D1" wp14:editId="3E949A73">
          <wp:simplePos x="0" y="0"/>
          <wp:positionH relativeFrom="column">
            <wp:posOffset>5205095</wp:posOffset>
          </wp:positionH>
          <wp:positionV relativeFrom="paragraph">
            <wp:posOffset>-795020</wp:posOffset>
          </wp:positionV>
          <wp:extent cx="953770" cy="102870"/>
          <wp:effectExtent l="0" t="0" r="0" b="0"/>
          <wp:wrapTopAndBottom/>
          <wp:docPr id="15" name="Picture 15" descr="C:\Users\11dkreienbue\AppData\Local\Microsoft\Windows\INetCache\Content.Word\Endorsement_Sonova_A_Sonova_brand_graphit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dkreienbue\AppData\Local\Microsoft\Windows\INetCache\Content.Word\Endorsement_Sonova_A_Sonova_brand_graphite.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3770" cy="102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79B" w:rsidRPr="00A8479B">
      <w:rPr>
        <w:noProof/>
        <w:lang w:val="en-US"/>
      </w:rPr>
      <mc:AlternateContent>
        <mc:Choice Requires="wps">
          <w:drawing>
            <wp:anchor distT="45720" distB="45720" distL="114300" distR="114300" simplePos="0" relativeHeight="251658242" behindDoc="0" locked="0" layoutInCell="1" allowOverlap="1" wp14:anchorId="0A7FED6D" wp14:editId="4DF7DA44">
              <wp:simplePos x="0" y="0"/>
              <wp:positionH relativeFrom="column">
                <wp:posOffset>4508690</wp:posOffset>
              </wp:positionH>
              <wp:positionV relativeFrom="paragraph">
                <wp:posOffset>-1263650</wp:posOffset>
              </wp:positionV>
              <wp:extent cx="2175509" cy="1098549"/>
              <wp:effectExtent l="0" t="0" r="158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09" cy="1098549"/>
                      </a:xfrm>
                      <a:prstGeom prst="rect">
                        <a:avLst/>
                      </a:prstGeom>
                      <a:solidFill>
                        <a:srgbClr val="FFFFFF"/>
                      </a:solidFill>
                      <a:ln w="9525">
                        <a:solidFill>
                          <a:schemeClr val="bg1"/>
                        </a:solidFill>
                        <a:miter lim="800000"/>
                        <a:headEnd/>
                        <a:tailEnd/>
                      </a:ln>
                    </wps:spPr>
                    <wps:txbx>
                      <w:txbxContent>
                        <w:p w14:paraId="518334C1" w14:textId="18A86CCB" w:rsidR="00A8479B" w:rsidRPr="00A8479B" w:rsidRDefault="00A8479B" w:rsidP="00A8479B">
                          <w:pPr>
                            <w:rPr>
                              <w:lang w:val="en-US"/>
                            </w:rPr>
                          </w:pP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A7FED6D" id="_x0000_t202" coordsize="21600,21600" o:spt="202" path="m,l,21600r21600,l21600,xe">
              <v:stroke joinstyle="miter"/>
              <v:path gradientshapeok="t" o:connecttype="rect"/>
            </v:shapetype>
            <v:shape id="Text Box 217" o:spid="_x0000_s1026" type="#_x0000_t202" style="position:absolute;margin-left:355pt;margin-top:-99.5pt;width:171.3pt;height:86.5pt;z-index:25165824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" strokecolor="white [3212]">
              <v:textbox style="mso-fit-shape-to-text:t">
                <w:txbxContent>
                  <w:p w14:paraId="518334C1" w14:textId="18A86CCB" w:rsidR="00A8479B" w:rsidRPr="00A8479B" w:rsidRDefault="00A8479B" w:rsidP="00A8479B">
                    <w:pPr>
                      <w:rPr>
                        <w:lang w:val="en-US"/>
                      </w:rPr>
                    </w:pPr>
                  </w:p>
                </w:txbxContent>
              </v:textbox>
              <w10:wrap type="square"/>
            </v:shape>
          </w:pict>
        </mc:Fallback>
      </mc:AlternateContent>
    </w:r>
    <w:r w:rsidR="00A8479B">
      <w:rPr>
        <w:noProof/>
      </w:rPr>
      <w:drawing>
        <wp:inline distT="0" distB="0" distL="0" distR="0" wp14:anchorId="46C68B4D" wp14:editId="4781AC43">
          <wp:extent cx="4971965" cy="1521254"/>
          <wp:effectExtent l="0" t="0" r="635" b="3175"/>
          <wp:docPr id="16" name="Picture 16" descr="C:\Users\11dkreienbue\AppData\Local\Microsoft\Windows\INetCache\Content.Word\Logo_Phonak_life_is_on_pos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1dkreienbue\AppData\Local\Microsoft\Windows\INetCache\Content.Word\Logo_Phonak_life_is_on_pos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9965" cy="15237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1897" w14:textId="3BCCFDBC" w:rsidR="004124BA" w:rsidRDefault="004124BA" w:rsidP="00996214">
    <w:pPr>
      <w:spacing w:line="3790" w:lineRule="exact"/>
    </w:pPr>
    <w:r>
      <w:rPr>
        <w:noProof/>
      </w:rPr>
      <w:drawing>
        <wp:anchor distT="0" distB="0" distL="114300" distR="114300" simplePos="0" relativeHeight="251658241" behindDoc="0" locked="1" layoutInCell="1" allowOverlap="1" wp14:anchorId="3C221FDB" wp14:editId="042CDD18">
          <wp:simplePos x="0" y="0"/>
          <wp:positionH relativeFrom="page">
            <wp:posOffset>323850</wp:posOffset>
          </wp:positionH>
          <wp:positionV relativeFrom="page">
            <wp:posOffset>10012680</wp:posOffset>
          </wp:positionV>
          <wp:extent cx="1191960" cy="48708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191960" cy="487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482A8E9A" wp14:editId="23AD7C38">
          <wp:simplePos x="0" y="0"/>
          <wp:positionH relativeFrom="page">
            <wp:posOffset>5688965</wp:posOffset>
          </wp:positionH>
          <wp:positionV relativeFrom="page">
            <wp:posOffset>9771380</wp:posOffset>
          </wp:positionV>
          <wp:extent cx="1502280" cy="57924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02280" cy="579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2EC2"/>
    <w:multiLevelType w:val="hybridMultilevel"/>
    <w:tmpl w:val="1B1E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8410B"/>
    <w:multiLevelType w:val="hybridMultilevel"/>
    <w:tmpl w:val="8924D4F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DE5B5B"/>
    <w:multiLevelType w:val="hybridMultilevel"/>
    <w:tmpl w:val="194A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62508"/>
    <w:multiLevelType w:val="hybridMultilevel"/>
    <w:tmpl w:val="ADC4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A684F"/>
    <w:multiLevelType w:val="hybridMultilevel"/>
    <w:tmpl w:val="E942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11E42"/>
    <w:multiLevelType w:val="hybridMultilevel"/>
    <w:tmpl w:val="0338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25945"/>
    <w:multiLevelType w:val="hybridMultilevel"/>
    <w:tmpl w:val="D75C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13458"/>
    <w:multiLevelType w:val="hybridMultilevel"/>
    <w:tmpl w:val="B0DA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B3B94"/>
    <w:multiLevelType w:val="hybridMultilevel"/>
    <w:tmpl w:val="C746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C4881"/>
    <w:multiLevelType w:val="hybridMultilevel"/>
    <w:tmpl w:val="A6BA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3456C"/>
    <w:multiLevelType w:val="hybridMultilevel"/>
    <w:tmpl w:val="1FE2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554D8"/>
    <w:multiLevelType w:val="hybridMultilevel"/>
    <w:tmpl w:val="9ED4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240FC"/>
    <w:multiLevelType w:val="hybridMultilevel"/>
    <w:tmpl w:val="A408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A5466"/>
    <w:multiLevelType w:val="hybridMultilevel"/>
    <w:tmpl w:val="4BB4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F08F6"/>
    <w:multiLevelType w:val="hybridMultilevel"/>
    <w:tmpl w:val="2A74E75C"/>
    <w:lvl w:ilvl="0" w:tplc="5D68C9F4">
      <w:start w:val="5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E6C9F"/>
    <w:multiLevelType w:val="hybridMultilevel"/>
    <w:tmpl w:val="ABB844AA"/>
    <w:lvl w:ilvl="0" w:tplc="0807000F">
      <w:start w:val="7"/>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86524300">
    <w:abstractNumId w:val="0"/>
  </w:num>
  <w:num w:numId="2" w16cid:durableId="1323696327">
    <w:abstractNumId w:val="2"/>
  </w:num>
  <w:num w:numId="3" w16cid:durableId="1054891611">
    <w:abstractNumId w:val="3"/>
  </w:num>
  <w:num w:numId="4" w16cid:durableId="1522477769">
    <w:abstractNumId w:val="6"/>
  </w:num>
  <w:num w:numId="5" w16cid:durableId="199634984">
    <w:abstractNumId w:val="9"/>
  </w:num>
  <w:num w:numId="6" w16cid:durableId="1188787460">
    <w:abstractNumId w:val="12"/>
  </w:num>
  <w:num w:numId="7" w16cid:durableId="1698694632">
    <w:abstractNumId w:val="11"/>
  </w:num>
  <w:num w:numId="8" w16cid:durableId="600071608">
    <w:abstractNumId w:val="7"/>
  </w:num>
  <w:num w:numId="9" w16cid:durableId="1366641746">
    <w:abstractNumId w:val="10"/>
  </w:num>
  <w:num w:numId="10" w16cid:durableId="535391811">
    <w:abstractNumId w:val="13"/>
  </w:num>
  <w:num w:numId="11" w16cid:durableId="820850894">
    <w:abstractNumId w:val="8"/>
  </w:num>
  <w:num w:numId="12" w16cid:durableId="1034041414">
    <w:abstractNumId w:val="5"/>
  </w:num>
  <w:num w:numId="13" w16cid:durableId="88937276">
    <w:abstractNumId w:val="4"/>
  </w:num>
  <w:num w:numId="14" w16cid:durableId="1530337168">
    <w:abstractNumId w:val="14"/>
  </w:num>
  <w:num w:numId="15" w16cid:durableId="1986205835">
    <w:abstractNumId w:val="1"/>
  </w:num>
  <w:num w:numId="16" w16cid:durableId="11615061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42"/>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59"/>
    <w:rsid w:val="00004DF9"/>
    <w:rsid w:val="00007241"/>
    <w:rsid w:val="00010112"/>
    <w:rsid w:val="0001261F"/>
    <w:rsid w:val="0001347A"/>
    <w:rsid w:val="000136E2"/>
    <w:rsid w:val="00020DFC"/>
    <w:rsid w:val="000249CC"/>
    <w:rsid w:val="00024CC5"/>
    <w:rsid w:val="00031D2F"/>
    <w:rsid w:val="000328BC"/>
    <w:rsid w:val="00032AA2"/>
    <w:rsid w:val="000332F6"/>
    <w:rsid w:val="00035F94"/>
    <w:rsid w:val="00036936"/>
    <w:rsid w:val="0004196C"/>
    <w:rsid w:val="00041EDF"/>
    <w:rsid w:val="0004317F"/>
    <w:rsid w:val="00044786"/>
    <w:rsid w:val="00054C2A"/>
    <w:rsid w:val="00056E99"/>
    <w:rsid w:val="00060C51"/>
    <w:rsid w:val="00060F10"/>
    <w:rsid w:val="00062192"/>
    <w:rsid w:val="000638DC"/>
    <w:rsid w:val="00064B39"/>
    <w:rsid w:val="00064EC5"/>
    <w:rsid w:val="000654D4"/>
    <w:rsid w:val="00065F57"/>
    <w:rsid w:val="00066936"/>
    <w:rsid w:val="000677A3"/>
    <w:rsid w:val="00072664"/>
    <w:rsid w:val="00075DC5"/>
    <w:rsid w:val="00077A14"/>
    <w:rsid w:val="00080045"/>
    <w:rsid w:val="00084AC6"/>
    <w:rsid w:val="00084FB0"/>
    <w:rsid w:val="00086738"/>
    <w:rsid w:val="00086A3E"/>
    <w:rsid w:val="00093493"/>
    <w:rsid w:val="000955E1"/>
    <w:rsid w:val="000958ED"/>
    <w:rsid w:val="000A0BD0"/>
    <w:rsid w:val="000A26EA"/>
    <w:rsid w:val="000A41A2"/>
    <w:rsid w:val="000A575B"/>
    <w:rsid w:val="000A7A0D"/>
    <w:rsid w:val="000B3CBA"/>
    <w:rsid w:val="000B6E5D"/>
    <w:rsid w:val="000C27FF"/>
    <w:rsid w:val="000C3D9E"/>
    <w:rsid w:val="000C4F1C"/>
    <w:rsid w:val="000C4FD2"/>
    <w:rsid w:val="000C5884"/>
    <w:rsid w:val="000C5BE6"/>
    <w:rsid w:val="000D162E"/>
    <w:rsid w:val="000D4182"/>
    <w:rsid w:val="000D5835"/>
    <w:rsid w:val="000D7064"/>
    <w:rsid w:val="000E145D"/>
    <w:rsid w:val="000E31DB"/>
    <w:rsid w:val="000E44CE"/>
    <w:rsid w:val="000E5B90"/>
    <w:rsid w:val="000E7A17"/>
    <w:rsid w:val="000F233B"/>
    <w:rsid w:val="000F28E3"/>
    <w:rsid w:val="000F2D62"/>
    <w:rsid w:val="000F3695"/>
    <w:rsid w:val="000F4E85"/>
    <w:rsid w:val="000F5595"/>
    <w:rsid w:val="00100829"/>
    <w:rsid w:val="00100AF6"/>
    <w:rsid w:val="00101015"/>
    <w:rsid w:val="001011EB"/>
    <w:rsid w:val="00101490"/>
    <w:rsid w:val="00102886"/>
    <w:rsid w:val="0010597D"/>
    <w:rsid w:val="00106998"/>
    <w:rsid w:val="001072D0"/>
    <w:rsid w:val="001103EF"/>
    <w:rsid w:val="001112AB"/>
    <w:rsid w:val="00111661"/>
    <w:rsid w:val="0011498E"/>
    <w:rsid w:val="00114F31"/>
    <w:rsid w:val="0011714B"/>
    <w:rsid w:val="00117208"/>
    <w:rsid w:val="00117365"/>
    <w:rsid w:val="00117A67"/>
    <w:rsid w:val="00123D4D"/>
    <w:rsid w:val="00123E31"/>
    <w:rsid w:val="00131DA0"/>
    <w:rsid w:val="00132560"/>
    <w:rsid w:val="00141646"/>
    <w:rsid w:val="00142394"/>
    <w:rsid w:val="00145211"/>
    <w:rsid w:val="00147EBE"/>
    <w:rsid w:val="00147F42"/>
    <w:rsid w:val="001502CB"/>
    <w:rsid w:val="0015141A"/>
    <w:rsid w:val="0015419B"/>
    <w:rsid w:val="0015516F"/>
    <w:rsid w:val="001552C7"/>
    <w:rsid w:val="00156B4A"/>
    <w:rsid w:val="001570D9"/>
    <w:rsid w:val="001572FC"/>
    <w:rsid w:val="00161D60"/>
    <w:rsid w:val="00163374"/>
    <w:rsid w:val="00167285"/>
    <w:rsid w:val="00167F94"/>
    <w:rsid w:val="00171AE8"/>
    <w:rsid w:val="00171E31"/>
    <w:rsid w:val="00172BA4"/>
    <w:rsid w:val="00174314"/>
    <w:rsid w:val="001763DD"/>
    <w:rsid w:val="00181818"/>
    <w:rsid w:val="001835CC"/>
    <w:rsid w:val="00184000"/>
    <w:rsid w:val="00195394"/>
    <w:rsid w:val="001A04E2"/>
    <w:rsid w:val="001A6272"/>
    <w:rsid w:val="001A7D71"/>
    <w:rsid w:val="001B3C25"/>
    <w:rsid w:val="001C0267"/>
    <w:rsid w:val="001C02F6"/>
    <w:rsid w:val="001C15D8"/>
    <w:rsid w:val="001C315B"/>
    <w:rsid w:val="001C57F1"/>
    <w:rsid w:val="001C5CC4"/>
    <w:rsid w:val="001D22E1"/>
    <w:rsid w:val="001D2EEF"/>
    <w:rsid w:val="001D4A49"/>
    <w:rsid w:val="001D54E5"/>
    <w:rsid w:val="001D5E80"/>
    <w:rsid w:val="001D690F"/>
    <w:rsid w:val="001D776C"/>
    <w:rsid w:val="001E5A4F"/>
    <w:rsid w:val="001E6215"/>
    <w:rsid w:val="001E7EC1"/>
    <w:rsid w:val="001F2EBA"/>
    <w:rsid w:val="001F5B4C"/>
    <w:rsid w:val="001F65A1"/>
    <w:rsid w:val="001F6A09"/>
    <w:rsid w:val="001F7CA6"/>
    <w:rsid w:val="00203538"/>
    <w:rsid w:val="00203DA6"/>
    <w:rsid w:val="002058DB"/>
    <w:rsid w:val="00210718"/>
    <w:rsid w:val="00216B48"/>
    <w:rsid w:val="0021704D"/>
    <w:rsid w:val="002204BE"/>
    <w:rsid w:val="002218B9"/>
    <w:rsid w:val="0022231C"/>
    <w:rsid w:val="00224848"/>
    <w:rsid w:val="00226EF0"/>
    <w:rsid w:val="00227A3E"/>
    <w:rsid w:val="00231CE9"/>
    <w:rsid w:val="00233591"/>
    <w:rsid w:val="002344D3"/>
    <w:rsid w:val="0023522B"/>
    <w:rsid w:val="00237C64"/>
    <w:rsid w:val="0024108C"/>
    <w:rsid w:val="002439C3"/>
    <w:rsid w:val="0024473B"/>
    <w:rsid w:val="00245AE6"/>
    <w:rsid w:val="00245E31"/>
    <w:rsid w:val="00247A1B"/>
    <w:rsid w:val="00250FEF"/>
    <w:rsid w:val="002603BC"/>
    <w:rsid w:val="002605CD"/>
    <w:rsid w:val="0026240D"/>
    <w:rsid w:val="00263855"/>
    <w:rsid w:val="00263D29"/>
    <w:rsid w:val="002658BC"/>
    <w:rsid w:val="00265BC6"/>
    <w:rsid w:val="002660EC"/>
    <w:rsid w:val="00267498"/>
    <w:rsid w:val="00270836"/>
    <w:rsid w:val="00270D3E"/>
    <w:rsid w:val="002725FA"/>
    <w:rsid w:val="00273A04"/>
    <w:rsid w:val="00280496"/>
    <w:rsid w:val="002854C1"/>
    <w:rsid w:val="00286B3F"/>
    <w:rsid w:val="00286DE5"/>
    <w:rsid w:val="0028762E"/>
    <w:rsid w:val="002877DF"/>
    <w:rsid w:val="00291B85"/>
    <w:rsid w:val="00295010"/>
    <w:rsid w:val="00296630"/>
    <w:rsid w:val="00296A44"/>
    <w:rsid w:val="00296FED"/>
    <w:rsid w:val="00297091"/>
    <w:rsid w:val="002A528A"/>
    <w:rsid w:val="002A68F5"/>
    <w:rsid w:val="002A77C7"/>
    <w:rsid w:val="002B0043"/>
    <w:rsid w:val="002B0244"/>
    <w:rsid w:val="002B4289"/>
    <w:rsid w:val="002B76EC"/>
    <w:rsid w:val="002C0ACA"/>
    <w:rsid w:val="002C1DD4"/>
    <w:rsid w:val="002C1E9C"/>
    <w:rsid w:val="002C37C9"/>
    <w:rsid w:val="002C6394"/>
    <w:rsid w:val="002C6457"/>
    <w:rsid w:val="002D378F"/>
    <w:rsid w:val="002D395C"/>
    <w:rsid w:val="002D50EE"/>
    <w:rsid w:val="002E2167"/>
    <w:rsid w:val="002E5DE0"/>
    <w:rsid w:val="002F40C5"/>
    <w:rsid w:val="002F6314"/>
    <w:rsid w:val="003005EB"/>
    <w:rsid w:val="00300FC2"/>
    <w:rsid w:val="0030133F"/>
    <w:rsid w:val="00302854"/>
    <w:rsid w:val="0030492C"/>
    <w:rsid w:val="0031096F"/>
    <w:rsid w:val="00311106"/>
    <w:rsid w:val="0031287A"/>
    <w:rsid w:val="00315141"/>
    <w:rsid w:val="003153AD"/>
    <w:rsid w:val="00315F2E"/>
    <w:rsid w:val="00320D95"/>
    <w:rsid w:val="0032550D"/>
    <w:rsid w:val="00326535"/>
    <w:rsid w:val="003327CB"/>
    <w:rsid w:val="00332982"/>
    <w:rsid w:val="00333C48"/>
    <w:rsid w:val="00334654"/>
    <w:rsid w:val="003361D8"/>
    <w:rsid w:val="00341632"/>
    <w:rsid w:val="00343532"/>
    <w:rsid w:val="00344F4F"/>
    <w:rsid w:val="00346C9C"/>
    <w:rsid w:val="003504DA"/>
    <w:rsid w:val="00352848"/>
    <w:rsid w:val="0035329F"/>
    <w:rsid w:val="00354A09"/>
    <w:rsid w:val="0035600A"/>
    <w:rsid w:val="00357191"/>
    <w:rsid w:val="00357CBA"/>
    <w:rsid w:val="00361B72"/>
    <w:rsid w:val="003732E2"/>
    <w:rsid w:val="00373FA5"/>
    <w:rsid w:val="0038090B"/>
    <w:rsid w:val="00381552"/>
    <w:rsid w:val="00381597"/>
    <w:rsid w:val="00381EBB"/>
    <w:rsid w:val="00385F49"/>
    <w:rsid w:val="00387041"/>
    <w:rsid w:val="00387571"/>
    <w:rsid w:val="0038760B"/>
    <w:rsid w:val="00392186"/>
    <w:rsid w:val="0039264B"/>
    <w:rsid w:val="00393651"/>
    <w:rsid w:val="00397B4E"/>
    <w:rsid w:val="003A094F"/>
    <w:rsid w:val="003A34B3"/>
    <w:rsid w:val="003A3ED9"/>
    <w:rsid w:val="003B191D"/>
    <w:rsid w:val="003B30C6"/>
    <w:rsid w:val="003B7B37"/>
    <w:rsid w:val="003C36DC"/>
    <w:rsid w:val="003C4287"/>
    <w:rsid w:val="003C42B7"/>
    <w:rsid w:val="003C43F3"/>
    <w:rsid w:val="003D145D"/>
    <w:rsid w:val="003D1505"/>
    <w:rsid w:val="003D1896"/>
    <w:rsid w:val="003E0ACC"/>
    <w:rsid w:val="003E1DB3"/>
    <w:rsid w:val="003E2598"/>
    <w:rsid w:val="003E4F0A"/>
    <w:rsid w:val="003E540C"/>
    <w:rsid w:val="003E6D54"/>
    <w:rsid w:val="003F1D8C"/>
    <w:rsid w:val="003F1FC1"/>
    <w:rsid w:val="003F227D"/>
    <w:rsid w:val="003F3E40"/>
    <w:rsid w:val="003F79FF"/>
    <w:rsid w:val="00400A74"/>
    <w:rsid w:val="004010EC"/>
    <w:rsid w:val="00401CA2"/>
    <w:rsid w:val="00404DCF"/>
    <w:rsid w:val="004056BE"/>
    <w:rsid w:val="00410343"/>
    <w:rsid w:val="0041036B"/>
    <w:rsid w:val="004124BA"/>
    <w:rsid w:val="00412722"/>
    <w:rsid w:val="004174B4"/>
    <w:rsid w:val="0041778F"/>
    <w:rsid w:val="004254DC"/>
    <w:rsid w:val="00431271"/>
    <w:rsid w:val="00431760"/>
    <w:rsid w:val="00431D50"/>
    <w:rsid w:val="00433D0B"/>
    <w:rsid w:val="004353A6"/>
    <w:rsid w:val="0043645D"/>
    <w:rsid w:val="00436CBB"/>
    <w:rsid w:val="0044021C"/>
    <w:rsid w:val="00440CD8"/>
    <w:rsid w:val="00441B85"/>
    <w:rsid w:val="00443716"/>
    <w:rsid w:val="004450D2"/>
    <w:rsid w:val="00447E22"/>
    <w:rsid w:val="004535A6"/>
    <w:rsid w:val="00453EFB"/>
    <w:rsid w:val="0045536E"/>
    <w:rsid w:val="00455FE9"/>
    <w:rsid w:val="00456D98"/>
    <w:rsid w:val="00457819"/>
    <w:rsid w:val="00461241"/>
    <w:rsid w:val="00463338"/>
    <w:rsid w:val="0046345F"/>
    <w:rsid w:val="00463939"/>
    <w:rsid w:val="00464858"/>
    <w:rsid w:val="00465FC9"/>
    <w:rsid w:val="0046654A"/>
    <w:rsid w:val="00467E0C"/>
    <w:rsid w:val="00471320"/>
    <w:rsid w:val="00480ABC"/>
    <w:rsid w:val="0048372F"/>
    <w:rsid w:val="004851DE"/>
    <w:rsid w:val="00491965"/>
    <w:rsid w:val="00492EC5"/>
    <w:rsid w:val="00494147"/>
    <w:rsid w:val="00495559"/>
    <w:rsid w:val="00495988"/>
    <w:rsid w:val="00496911"/>
    <w:rsid w:val="004A3C0E"/>
    <w:rsid w:val="004A7795"/>
    <w:rsid w:val="004A7F00"/>
    <w:rsid w:val="004B1D1E"/>
    <w:rsid w:val="004B4F9B"/>
    <w:rsid w:val="004C3800"/>
    <w:rsid w:val="004C3FE0"/>
    <w:rsid w:val="004C6BA6"/>
    <w:rsid w:val="004C6D9D"/>
    <w:rsid w:val="004C7176"/>
    <w:rsid w:val="004E1ACF"/>
    <w:rsid w:val="004E30A5"/>
    <w:rsid w:val="004E757F"/>
    <w:rsid w:val="004E7FB1"/>
    <w:rsid w:val="004F0DCD"/>
    <w:rsid w:val="004F1485"/>
    <w:rsid w:val="004F18AF"/>
    <w:rsid w:val="004F2CBC"/>
    <w:rsid w:val="004F538E"/>
    <w:rsid w:val="0050208B"/>
    <w:rsid w:val="005031B0"/>
    <w:rsid w:val="00506F17"/>
    <w:rsid w:val="0051093F"/>
    <w:rsid w:val="005111F8"/>
    <w:rsid w:val="00511DD3"/>
    <w:rsid w:val="00511FFF"/>
    <w:rsid w:val="00514DEC"/>
    <w:rsid w:val="00516C80"/>
    <w:rsid w:val="005210B9"/>
    <w:rsid w:val="0052128E"/>
    <w:rsid w:val="00523069"/>
    <w:rsid w:val="005237E9"/>
    <w:rsid w:val="00524815"/>
    <w:rsid w:val="00524DED"/>
    <w:rsid w:val="00525B50"/>
    <w:rsid w:val="00533322"/>
    <w:rsid w:val="005333C6"/>
    <w:rsid w:val="005334DD"/>
    <w:rsid w:val="00533A88"/>
    <w:rsid w:val="005341E6"/>
    <w:rsid w:val="00537A2A"/>
    <w:rsid w:val="00540ED7"/>
    <w:rsid w:val="00542C0E"/>
    <w:rsid w:val="00542E35"/>
    <w:rsid w:val="00551007"/>
    <w:rsid w:val="0055243D"/>
    <w:rsid w:val="00552CB4"/>
    <w:rsid w:val="00552EBF"/>
    <w:rsid w:val="00554312"/>
    <w:rsid w:val="005564E4"/>
    <w:rsid w:val="005577D1"/>
    <w:rsid w:val="00560FE5"/>
    <w:rsid w:val="00561A80"/>
    <w:rsid w:val="005621BC"/>
    <w:rsid w:val="00563307"/>
    <w:rsid w:val="00564C40"/>
    <w:rsid w:val="00570305"/>
    <w:rsid w:val="00570B9F"/>
    <w:rsid w:val="00573C9D"/>
    <w:rsid w:val="00573DCA"/>
    <w:rsid w:val="00573FAB"/>
    <w:rsid w:val="00574612"/>
    <w:rsid w:val="00574F9B"/>
    <w:rsid w:val="00577B95"/>
    <w:rsid w:val="00580C41"/>
    <w:rsid w:val="00581D7D"/>
    <w:rsid w:val="00585491"/>
    <w:rsid w:val="0059050B"/>
    <w:rsid w:val="00595292"/>
    <w:rsid w:val="005A2FB7"/>
    <w:rsid w:val="005A3672"/>
    <w:rsid w:val="005A3E71"/>
    <w:rsid w:val="005A527D"/>
    <w:rsid w:val="005A6919"/>
    <w:rsid w:val="005B1CDC"/>
    <w:rsid w:val="005C00C7"/>
    <w:rsid w:val="005C1C5B"/>
    <w:rsid w:val="005C2A4A"/>
    <w:rsid w:val="005C42A6"/>
    <w:rsid w:val="005C7CA5"/>
    <w:rsid w:val="005D182D"/>
    <w:rsid w:val="005D2CBB"/>
    <w:rsid w:val="005D43DF"/>
    <w:rsid w:val="005D44CA"/>
    <w:rsid w:val="005D61B8"/>
    <w:rsid w:val="005D66A1"/>
    <w:rsid w:val="005D7B00"/>
    <w:rsid w:val="005E02EF"/>
    <w:rsid w:val="005E0E48"/>
    <w:rsid w:val="005E413E"/>
    <w:rsid w:val="005E603E"/>
    <w:rsid w:val="005E650B"/>
    <w:rsid w:val="005F1AB3"/>
    <w:rsid w:val="005F597A"/>
    <w:rsid w:val="005F610A"/>
    <w:rsid w:val="006028AE"/>
    <w:rsid w:val="006053FC"/>
    <w:rsid w:val="00607FF2"/>
    <w:rsid w:val="00610D69"/>
    <w:rsid w:val="006114F0"/>
    <w:rsid w:val="006157E8"/>
    <w:rsid w:val="00616C5D"/>
    <w:rsid w:val="006171CF"/>
    <w:rsid w:val="0062049B"/>
    <w:rsid w:val="00621E39"/>
    <w:rsid w:val="0062666E"/>
    <w:rsid w:val="00633D8A"/>
    <w:rsid w:val="006345C0"/>
    <w:rsid w:val="00637985"/>
    <w:rsid w:val="00641AAD"/>
    <w:rsid w:val="006429CA"/>
    <w:rsid w:val="00650D60"/>
    <w:rsid w:val="006522A1"/>
    <w:rsid w:val="00652919"/>
    <w:rsid w:val="006563E4"/>
    <w:rsid w:val="006605D2"/>
    <w:rsid w:val="0066360A"/>
    <w:rsid w:val="00667008"/>
    <w:rsid w:val="00670346"/>
    <w:rsid w:val="006717BA"/>
    <w:rsid w:val="0067261D"/>
    <w:rsid w:val="00673777"/>
    <w:rsid w:val="00673F6D"/>
    <w:rsid w:val="006744C0"/>
    <w:rsid w:val="00676A74"/>
    <w:rsid w:val="00677F75"/>
    <w:rsid w:val="00680900"/>
    <w:rsid w:val="00683EDD"/>
    <w:rsid w:val="00691A79"/>
    <w:rsid w:val="00693CED"/>
    <w:rsid w:val="00695487"/>
    <w:rsid w:val="006A0E5A"/>
    <w:rsid w:val="006A559C"/>
    <w:rsid w:val="006A55AF"/>
    <w:rsid w:val="006A5B24"/>
    <w:rsid w:val="006B32AE"/>
    <w:rsid w:val="006B3E7C"/>
    <w:rsid w:val="006C16F1"/>
    <w:rsid w:val="006C1A73"/>
    <w:rsid w:val="006C1D19"/>
    <w:rsid w:val="006C2364"/>
    <w:rsid w:val="006C72D1"/>
    <w:rsid w:val="006D19AB"/>
    <w:rsid w:val="006D2542"/>
    <w:rsid w:val="006D3D0B"/>
    <w:rsid w:val="006D6F40"/>
    <w:rsid w:val="006E05A2"/>
    <w:rsid w:val="006E1F14"/>
    <w:rsid w:val="006E2381"/>
    <w:rsid w:val="006E3D41"/>
    <w:rsid w:val="006E64A1"/>
    <w:rsid w:val="006F0947"/>
    <w:rsid w:val="006F798D"/>
    <w:rsid w:val="00706732"/>
    <w:rsid w:val="0071043C"/>
    <w:rsid w:val="00712AA1"/>
    <w:rsid w:val="00714198"/>
    <w:rsid w:val="00720306"/>
    <w:rsid w:val="00720913"/>
    <w:rsid w:val="00720A9E"/>
    <w:rsid w:val="00724495"/>
    <w:rsid w:val="007248A7"/>
    <w:rsid w:val="00730377"/>
    <w:rsid w:val="00731808"/>
    <w:rsid w:val="00733468"/>
    <w:rsid w:val="00741EA7"/>
    <w:rsid w:val="00750572"/>
    <w:rsid w:val="007576C0"/>
    <w:rsid w:val="007579D3"/>
    <w:rsid w:val="0076215B"/>
    <w:rsid w:val="00763EDB"/>
    <w:rsid w:val="007677E7"/>
    <w:rsid w:val="007726DB"/>
    <w:rsid w:val="007730FC"/>
    <w:rsid w:val="0077494E"/>
    <w:rsid w:val="00774BEA"/>
    <w:rsid w:val="00776DFE"/>
    <w:rsid w:val="00781989"/>
    <w:rsid w:val="00781B47"/>
    <w:rsid w:val="00785CA7"/>
    <w:rsid w:val="00785E61"/>
    <w:rsid w:val="00790AE3"/>
    <w:rsid w:val="007947C4"/>
    <w:rsid w:val="007957D0"/>
    <w:rsid w:val="007A10E6"/>
    <w:rsid w:val="007A135E"/>
    <w:rsid w:val="007A4DE2"/>
    <w:rsid w:val="007A5079"/>
    <w:rsid w:val="007A65C6"/>
    <w:rsid w:val="007A6C09"/>
    <w:rsid w:val="007B5E8F"/>
    <w:rsid w:val="007B66BE"/>
    <w:rsid w:val="007C02C3"/>
    <w:rsid w:val="007C040C"/>
    <w:rsid w:val="007C0F46"/>
    <w:rsid w:val="007C3AE8"/>
    <w:rsid w:val="007C7368"/>
    <w:rsid w:val="007D7909"/>
    <w:rsid w:val="007E0B8D"/>
    <w:rsid w:val="007E6153"/>
    <w:rsid w:val="007F3061"/>
    <w:rsid w:val="007F43CA"/>
    <w:rsid w:val="007F4D63"/>
    <w:rsid w:val="007F7DA4"/>
    <w:rsid w:val="007F7E87"/>
    <w:rsid w:val="00805E3B"/>
    <w:rsid w:val="00807B74"/>
    <w:rsid w:val="008111C4"/>
    <w:rsid w:val="00812CB7"/>
    <w:rsid w:val="0081353C"/>
    <w:rsid w:val="008171DD"/>
    <w:rsid w:val="00822828"/>
    <w:rsid w:val="00834C72"/>
    <w:rsid w:val="00836E1B"/>
    <w:rsid w:val="00841134"/>
    <w:rsid w:val="00841C5B"/>
    <w:rsid w:val="00841CA4"/>
    <w:rsid w:val="008426B0"/>
    <w:rsid w:val="00844378"/>
    <w:rsid w:val="0084742F"/>
    <w:rsid w:val="008526DA"/>
    <w:rsid w:val="0085584C"/>
    <w:rsid w:val="00861B9C"/>
    <w:rsid w:val="00863360"/>
    <w:rsid w:val="00864B2C"/>
    <w:rsid w:val="00864C03"/>
    <w:rsid w:val="00870255"/>
    <w:rsid w:val="008708AD"/>
    <w:rsid w:val="00874C9F"/>
    <w:rsid w:val="00876421"/>
    <w:rsid w:val="00876865"/>
    <w:rsid w:val="00877B2C"/>
    <w:rsid w:val="008801A4"/>
    <w:rsid w:val="008810A0"/>
    <w:rsid w:val="008816CD"/>
    <w:rsid w:val="00883753"/>
    <w:rsid w:val="008849CE"/>
    <w:rsid w:val="0088529C"/>
    <w:rsid w:val="0088587C"/>
    <w:rsid w:val="00885BD7"/>
    <w:rsid w:val="008864DF"/>
    <w:rsid w:val="00886A6C"/>
    <w:rsid w:val="00891010"/>
    <w:rsid w:val="008929F5"/>
    <w:rsid w:val="00893C6D"/>
    <w:rsid w:val="008A15C8"/>
    <w:rsid w:val="008A1B46"/>
    <w:rsid w:val="008A32BE"/>
    <w:rsid w:val="008A79D4"/>
    <w:rsid w:val="008B1AFA"/>
    <w:rsid w:val="008B1D89"/>
    <w:rsid w:val="008B72B9"/>
    <w:rsid w:val="008C1DC8"/>
    <w:rsid w:val="008C5239"/>
    <w:rsid w:val="008C68F6"/>
    <w:rsid w:val="008C7AB5"/>
    <w:rsid w:val="008D4560"/>
    <w:rsid w:val="008D70EA"/>
    <w:rsid w:val="008E2274"/>
    <w:rsid w:val="008E3AE1"/>
    <w:rsid w:val="008E726E"/>
    <w:rsid w:val="008F0721"/>
    <w:rsid w:val="008F1D94"/>
    <w:rsid w:val="008F207A"/>
    <w:rsid w:val="008F29CC"/>
    <w:rsid w:val="008F3742"/>
    <w:rsid w:val="008F3C20"/>
    <w:rsid w:val="008F5441"/>
    <w:rsid w:val="008F6A5B"/>
    <w:rsid w:val="008F6F81"/>
    <w:rsid w:val="008F750F"/>
    <w:rsid w:val="008F769D"/>
    <w:rsid w:val="00900383"/>
    <w:rsid w:val="009009D2"/>
    <w:rsid w:val="00902315"/>
    <w:rsid w:val="009033C8"/>
    <w:rsid w:val="00905B73"/>
    <w:rsid w:val="00906DB2"/>
    <w:rsid w:val="00912EE5"/>
    <w:rsid w:val="00920066"/>
    <w:rsid w:val="00920FB5"/>
    <w:rsid w:val="00921947"/>
    <w:rsid w:val="00922AFE"/>
    <w:rsid w:val="00924333"/>
    <w:rsid w:val="00924C04"/>
    <w:rsid w:val="00925B51"/>
    <w:rsid w:val="00930DF2"/>
    <w:rsid w:val="009311DB"/>
    <w:rsid w:val="009362E1"/>
    <w:rsid w:val="00936B05"/>
    <w:rsid w:val="009411DE"/>
    <w:rsid w:val="00942913"/>
    <w:rsid w:val="00952192"/>
    <w:rsid w:val="0096159C"/>
    <w:rsid w:val="0096221B"/>
    <w:rsid w:val="00963A70"/>
    <w:rsid w:val="009643EF"/>
    <w:rsid w:val="00966A5A"/>
    <w:rsid w:val="00971012"/>
    <w:rsid w:val="009713CF"/>
    <w:rsid w:val="00972884"/>
    <w:rsid w:val="0097489A"/>
    <w:rsid w:val="00981B88"/>
    <w:rsid w:val="00982D53"/>
    <w:rsid w:val="0098503B"/>
    <w:rsid w:val="00987C0C"/>
    <w:rsid w:val="00992A50"/>
    <w:rsid w:val="009935F7"/>
    <w:rsid w:val="00996214"/>
    <w:rsid w:val="00996BCC"/>
    <w:rsid w:val="00996EF7"/>
    <w:rsid w:val="00996F2B"/>
    <w:rsid w:val="009A0AB3"/>
    <w:rsid w:val="009A1712"/>
    <w:rsid w:val="009A466D"/>
    <w:rsid w:val="009A5118"/>
    <w:rsid w:val="009A744B"/>
    <w:rsid w:val="009B02EC"/>
    <w:rsid w:val="009B1CBF"/>
    <w:rsid w:val="009C0279"/>
    <w:rsid w:val="009C4A48"/>
    <w:rsid w:val="009D1CD6"/>
    <w:rsid w:val="009D55CC"/>
    <w:rsid w:val="009E15FA"/>
    <w:rsid w:val="009E667F"/>
    <w:rsid w:val="009E75F3"/>
    <w:rsid w:val="009F2C36"/>
    <w:rsid w:val="009F5395"/>
    <w:rsid w:val="009F5EBD"/>
    <w:rsid w:val="009F715C"/>
    <w:rsid w:val="00A007E1"/>
    <w:rsid w:val="00A012AD"/>
    <w:rsid w:val="00A0140D"/>
    <w:rsid w:val="00A02D12"/>
    <w:rsid w:val="00A05D78"/>
    <w:rsid w:val="00A062D6"/>
    <w:rsid w:val="00A063CC"/>
    <w:rsid w:val="00A0787A"/>
    <w:rsid w:val="00A131FF"/>
    <w:rsid w:val="00A13529"/>
    <w:rsid w:val="00A14E2F"/>
    <w:rsid w:val="00A21B27"/>
    <w:rsid w:val="00A22AAC"/>
    <w:rsid w:val="00A24394"/>
    <w:rsid w:val="00A27965"/>
    <w:rsid w:val="00A3323E"/>
    <w:rsid w:val="00A33606"/>
    <w:rsid w:val="00A35CD4"/>
    <w:rsid w:val="00A364F9"/>
    <w:rsid w:val="00A40A2F"/>
    <w:rsid w:val="00A41C2C"/>
    <w:rsid w:val="00A42B82"/>
    <w:rsid w:val="00A456DC"/>
    <w:rsid w:val="00A4572B"/>
    <w:rsid w:val="00A45A07"/>
    <w:rsid w:val="00A52D35"/>
    <w:rsid w:val="00A53CF2"/>
    <w:rsid w:val="00A542F8"/>
    <w:rsid w:val="00A559B0"/>
    <w:rsid w:val="00A606C6"/>
    <w:rsid w:val="00A60915"/>
    <w:rsid w:val="00A622B5"/>
    <w:rsid w:val="00A63786"/>
    <w:rsid w:val="00A63D84"/>
    <w:rsid w:val="00A63E2A"/>
    <w:rsid w:val="00A7376D"/>
    <w:rsid w:val="00A74B87"/>
    <w:rsid w:val="00A74C4F"/>
    <w:rsid w:val="00A756D5"/>
    <w:rsid w:val="00A81CD7"/>
    <w:rsid w:val="00A84180"/>
    <w:rsid w:val="00A8479B"/>
    <w:rsid w:val="00A84F3E"/>
    <w:rsid w:val="00A86C07"/>
    <w:rsid w:val="00A9367F"/>
    <w:rsid w:val="00A95B51"/>
    <w:rsid w:val="00AA16E7"/>
    <w:rsid w:val="00AA3876"/>
    <w:rsid w:val="00AA39F6"/>
    <w:rsid w:val="00AA435C"/>
    <w:rsid w:val="00AA47CB"/>
    <w:rsid w:val="00AA4F21"/>
    <w:rsid w:val="00AA6118"/>
    <w:rsid w:val="00AB073D"/>
    <w:rsid w:val="00AB2B30"/>
    <w:rsid w:val="00AB34E3"/>
    <w:rsid w:val="00AB4AA5"/>
    <w:rsid w:val="00AB62CE"/>
    <w:rsid w:val="00AB6BC2"/>
    <w:rsid w:val="00AC51FE"/>
    <w:rsid w:val="00AC6EA5"/>
    <w:rsid w:val="00AD0B13"/>
    <w:rsid w:val="00AD53AE"/>
    <w:rsid w:val="00AE0E94"/>
    <w:rsid w:val="00AE4885"/>
    <w:rsid w:val="00AE594B"/>
    <w:rsid w:val="00AF6F07"/>
    <w:rsid w:val="00B017BE"/>
    <w:rsid w:val="00B05027"/>
    <w:rsid w:val="00B10C5F"/>
    <w:rsid w:val="00B1216A"/>
    <w:rsid w:val="00B21953"/>
    <w:rsid w:val="00B24C68"/>
    <w:rsid w:val="00B268F2"/>
    <w:rsid w:val="00B31D2D"/>
    <w:rsid w:val="00B32959"/>
    <w:rsid w:val="00B336D4"/>
    <w:rsid w:val="00B364BD"/>
    <w:rsid w:val="00B369D8"/>
    <w:rsid w:val="00B40F41"/>
    <w:rsid w:val="00B50832"/>
    <w:rsid w:val="00B533C6"/>
    <w:rsid w:val="00B53FA4"/>
    <w:rsid w:val="00B55485"/>
    <w:rsid w:val="00B61C6C"/>
    <w:rsid w:val="00B62844"/>
    <w:rsid w:val="00B644E2"/>
    <w:rsid w:val="00B655E4"/>
    <w:rsid w:val="00B661F7"/>
    <w:rsid w:val="00B71D23"/>
    <w:rsid w:val="00B72148"/>
    <w:rsid w:val="00B72258"/>
    <w:rsid w:val="00B73EB0"/>
    <w:rsid w:val="00B755DD"/>
    <w:rsid w:val="00B77148"/>
    <w:rsid w:val="00B80297"/>
    <w:rsid w:val="00B80D72"/>
    <w:rsid w:val="00B80E1D"/>
    <w:rsid w:val="00B8136E"/>
    <w:rsid w:val="00B813C6"/>
    <w:rsid w:val="00B8308F"/>
    <w:rsid w:val="00B905F5"/>
    <w:rsid w:val="00B90842"/>
    <w:rsid w:val="00B9486B"/>
    <w:rsid w:val="00B95273"/>
    <w:rsid w:val="00BA1B0A"/>
    <w:rsid w:val="00BA3031"/>
    <w:rsid w:val="00BA4A87"/>
    <w:rsid w:val="00BA5811"/>
    <w:rsid w:val="00BA5E62"/>
    <w:rsid w:val="00BA7F8A"/>
    <w:rsid w:val="00BB3645"/>
    <w:rsid w:val="00BB6A4E"/>
    <w:rsid w:val="00BB7F5C"/>
    <w:rsid w:val="00BC3465"/>
    <w:rsid w:val="00BC36FA"/>
    <w:rsid w:val="00BC582C"/>
    <w:rsid w:val="00BC6A8E"/>
    <w:rsid w:val="00BD47CE"/>
    <w:rsid w:val="00BE11A2"/>
    <w:rsid w:val="00BE1689"/>
    <w:rsid w:val="00BE19F1"/>
    <w:rsid w:val="00BE1B37"/>
    <w:rsid w:val="00BE4597"/>
    <w:rsid w:val="00BE479D"/>
    <w:rsid w:val="00BF07DF"/>
    <w:rsid w:val="00BF129E"/>
    <w:rsid w:val="00BF1C2C"/>
    <w:rsid w:val="00BF3320"/>
    <w:rsid w:val="00BF6484"/>
    <w:rsid w:val="00BF7DFF"/>
    <w:rsid w:val="00C048FF"/>
    <w:rsid w:val="00C0629A"/>
    <w:rsid w:val="00C072BB"/>
    <w:rsid w:val="00C1018F"/>
    <w:rsid w:val="00C13638"/>
    <w:rsid w:val="00C14F1B"/>
    <w:rsid w:val="00C17974"/>
    <w:rsid w:val="00C17F2B"/>
    <w:rsid w:val="00C20186"/>
    <w:rsid w:val="00C23C50"/>
    <w:rsid w:val="00C2474B"/>
    <w:rsid w:val="00C25374"/>
    <w:rsid w:val="00C25696"/>
    <w:rsid w:val="00C30767"/>
    <w:rsid w:val="00C3195B"/>
    <w:rsid w:val="00C32A69"/>
    <w:rsid w:val="00C3346F"/>
    <w:rsid w:val="00C35D52"/>
    <w:rsid w:val="00C36DAF"/>
    <w:rsid w:val="00C373CE"/>
    <w:rsid w:val="00C40BF0"/>
    <w:rsid w:val="00C453E8"/>
    <w:rsid w:val="00C50A70"/>
    <w:rsid w:val="00C517C5"/>
    <w:rsid w:val="00C54CDD"/>
    <w:rsid w:val="00C550DF"/>
    <w:rsid w:val="00C6489E"/>
    <w:rsid w:val="00C75C52"/>
    <w:rsid w:val="00C80286"/>
    <w:rsid w:val="00C83B2F"/>
    <w:rsid w:val="00C8500B"/>
    <w:rsid w:val="00C879BC"/>
    <w:rsid w:val="00C959BD"/>
    <w:rsid w:val="00CA0F70"/>
    <w:rsid w:val="00CA27A3"/>
    <w:rsid w:val="00CA2AA9"/>
    <w:rsid w:val="00CA5907"/>
    <w:rsid w:val="00CA61DD"/>
    <w:rsid w:val="00CA73A0"/>
    <w:rsid w:val="00CA7864"/>
    <w:rsid w:val="00CB04AA"/>
    <w:rsid w:val="00CB2040"/>
    <w:rsid w:val="00CC6954"/>
    <w:rsid w:val="00CC7722"/>
    <w:rsid w:val="00CC79D8"/>
    <w:rsid w:val="00CD0DDE"/>
    <w:rsid w:val="00CD1E47"/>
    <w:rsid w:val="00CD4B73"/>
    <w:rsid w:val="00CD65BC"/>
    <w:rsid w:val="00CD7322"/>
    <w:rsid w:val="00CD77C0"/>
    <w:rsid w:val="00CE23B2"/>
    <w:rsid w:val="00CE6740"/>
    <w:rsid w:val="00CE7C11"/>
    <w:rsid w:val="00CF1CDB"/>
    <w:rsid w:val="00CF3368"/>
    <w:rsid w:val="00CF599F"/>
    <w:rsid w:val="00CF7FA5"/>
    <w:rsid w:val="00D002D7"/>
    <w:rsid w:val="00D00CCD"/>
    <w:rsid w:val="00D0107B"/>
    <w:rsid w:val="00D03724"/>
    <w:rsid w:val="00D06ACE"/>
    <w:rsid w:val="00D06F04"/>
    <w:rsid w:val="00D120FA"/>
    <w:rsid w:val="00D13DE2"/>
    <w:rsid w:val="00D1446C"/>
    <w:rsid w:val="00D22F80"/>
    <w:rsid w:val="00D25E4B"/>
    <w:rsid w:val="00D27063"/>
    <w:rsid w:val="00D31652"/>
    <w:rsid w:val="00D34245"/>
    <w:rsid w:val="00D344AA"/>
    <w:rsid w:val="00D35728"/>
    <w:rsid w:val="00D366FC"/>
    <w:rsid w:val="00D37395"/>
    <w:rsid w:val="00D40078"/>
    <w:rsid w:val="00D40862"/>
    <w:rsid w:val="00D41B32"/>
    <w:rsid w:val="00D43013"/>
    <w:rsid w:val="00D43C19"/>
    <w:rsid w:val="00D52362"/>
    <w:rsid w:val="00D54632"/>
    <w:rsid w:val="00D54FCF"/>
    <w:rsid w:val="00D61A5A"/>
    <w:rsid w:val="00D61C7F"/>
    <w:rsid w:val="00D628A3"/>
    <w:rsid w:val="00D633C8"/>
    <w:rsid w:val="00D67023"/>
    <w:rsid w:val="00D71A73"/>
    <w:rsid w:val="00D749DE"/>
    <w:rsid w:val="00D762E8"/>
    <w:rsid w:val="00D77EEF"/>
    <w:rsid w:val="00D82F85"/>
    <w:rsid w:val="00D83743"/>
    <w:rsid w:val="00D839B9"/>
    <w:rsid w:val="00D8417B"/>
    <w:rsid w:val="00D843F4"/>
    <w:rsid w:val="00D850C0"/>
    <w:rsid w:val="00D85ECB"/>
    <w:rsid w:val="00D87041"/>
    <w:rsid w:val="00D900A9"/>
    <w:rsid w:val="00D90ED1"/>
    <w:rsid w:val="00D922AE"/>
    <w:rsid w:val="00D92852"/>
    <w:rsid w:val="00D9447B"/>
    <w:rsid w:val="00D94FD8"/>
    <w:rsid w:val="00DA1134"/>
    <w:rsid w:val="00DA124F"/>
    <w:rsid w:val="00DB173C"/>
    <w:rsid w:val="00DB2110"/>
    <w:rsid w:val="00DC06F1"/>
    <w:rsid w:val="00DC1FF0"/>
    <w:rsid w:val="00DC2143"/>
    <w:rsid w:val="00DC373B"/>
    <w:rsid w:val="00DC6E63"/>
    <w:rsid w:val="00DD06FA"/>
    <w:rsid w:val="00DD1A3D"/>
    <w:rsid w:val="00DD1DD9"/>
    <w:rsid w:val="00DD2A99"/>
    <w:rsid w:val="00DD7963"/>
    <w:rsid w:val="00DE3CE0"/>
    <w:rsid w:val="00DE42C6"/>
    <w:rsid w:val="00DE6E80"/>
    <w:rsid w:val="00DF0EC5"/>
    <w:rsid w:val="00DF16A7"/>
    <w:rsid w:val="00DF19E2"/>
    <w:rsid w:val="00DF63EA"/>
    <w:rsid w:val="00DF6681"/>
    <w:rsid w:val="00DF6E62"/>
    <w:rsid w:val="00DF6F11"/>
    <w:rsid w:val="00DF7030"/>
    <w:rsid w:val="00E0124E"/>
    <w:rsid w:val="00E060AD"/>
    <w:rsid w:val="00E07120"/>
    <w:rsid w:val="00E1337F"/>
    <w:rsid w:val="00E15EA2"/>
    <w:rsid w:val="00E23FAD"/>
    <w:rsid w:val="00E25484"/>
    <w:rsid w:val="00E27E11"/>
    <w:rsid w:val="00E30E85"/>
    <w:rsid w:val="00E3135D"/>
    <w:rsid w:val="00E32343"/>
    <w:rsid w:val="00E331F4"/>
    <w:rsid w:val="00E33430"/>
    <w:rsid w:val="00E3418D"/>
    <w:rsid w:val="00E41250"/>
    <w:rsid w:val="00E43D0D"/>
    <w:rsid w:val="00E4571E"/>
    <w:rsid w:val="00E46C46"/>
    <w:rsid w:val="00E51DA9"/>
    <w:rsid w:val="00E53C19"/>
    <w:rsid w:val="00E60380"/>
    <w:rsid w:val="00E607C1"/>
    <w:rsid w:val="00E60AEE"/>
    <w:rsid w:val="00E61721"/>
    <w:rsid w:val="00E64293"/>
    <w:rsid w:val="00E64D1C"/>
    <w:rsid w:val="00E65BEC"/>
    <w:rsid w:val="00E75FB6"/>
    <w:rsid w:val="00E77CB3"/>
    <w:rsid w:val="00E81ED0"/>
    <w:rsid w:val="00E87BF1"/>
    <w:rsid w:val="00E919D2"/>
    <w:rsid w:val="00E949ED"/>
    <w:rsid w:val="00EA200A"/>
    <w:rsid w:val="00EA2921"/>
    <w:rsid w:val="00EA35F5"/>
    <w:rsid w:val="00EA65F5"/>
    <w:rsid w:val="00EA7637"/>
    <w:rsid w:val="00EB0099"/>
    <w:rsid w:val="00EB32E0"/>
    <w:rsid w:val="00EB3914"/>
    <w:rsid w:val="00EB43F3"/>
    <w:rsid w:val="00EB78ED"/>
    <w:rsid w:val="00EC137F"/>
    <w:rsid w:val="00ED0ED2"/>
    <w:rsid w:val="00ED1152"/>
    <w:rsid w:val="00EE1D76"/>
    <w:rsid w:val="00EE41F1"/>
    <w:rsid w:val="00EF0C0F"/>
    <w:rsid w:val="00EF3268"/>
    <w:rsid w:val="00EF413E"/>
    <w:rsid w:val="00EF5F9C"/>
    <w:rsid w:val="00F02D2E"/>
    <w:rsid w:val="00F0317A"/>
    <w:rsid w:val="00F05D8B"/>
    <w:rsid w:val="00F210AF"/>
    <w:rsid w:val="00F22F0C"/>
    <w:rsid w:val="00F233BE"/>
    <w:rsid w:val="00F31F0A"/>
    <w:rsid w:val="00F36501"/>
    <w:rsid w:val="00F37EBE"/>
    <w:rsid w:val="00F4199A"/>
    <w:rsid w:val="00F43526"/>
    <w:rsid w:val="00F44D06"/>
    <w:rsid w:val="00F51CAE"/>
    <w:rsid w:val="00F51DE8"/>
    <w:rsid w:val="00F51E74"/>
    <w:rsid w:val="00F53C74"/>
    <w:rsid w:val="00F56D29"/>
    <w:rsid w:val="00F60BEB"/>
    <w:rsid w:val="00F6478E"/>
    <w:rsid w:val="00F65D2A"/>
    <w:rsid w:val="00F66CE5"/>
    <w:rsid w:val="00F74218"/>
    <w:rsid w:val="00F76998"/>
    <w:rsid w:val="00F76A6B"/>
    <w:rsid w:val="00F8109B"/>
    <w:rsid w:val="00F8133B"/>
    <w:rsid w:val="00F826AB"/>
    <w:rsid w:val="00F827C8"/>
    <w:rsid w:val="00F83C8C"/>
    <w:rsid w:val="00F852DC"/>
    <w:rsid w:val="00F85C1D"/>
    <w:rsid w:val="00F85DE7"/>
    <w:rsid w:val="00F921BB"/>
    <w:rsid w:val="00F93EB9"/>
    <w:rsid w:val="00F951AC"/>
    <w:rsid w:val="00F952F6"/>
    <w:rsid w:val="00F966A7"/>
    <w:rsid w:val="00F974B2"/>
    <w:rsid w:val="00FA0022"/>
    <w:rsid w:val="00FA3D9C"/>
    <w:rsid w:val="00FA46BC"/>
    <w:rsid w:val="00FA49F4"/>
    <w:rsid w:val="00FB244F"/>
    <w:rsid w:val="00FB2496"/>
    <w:rsid w:val="00FB32BD"/>
    <w:rsid w:val="00FB45EE"/>
    <w:rsid w:val="00FB5668"/>
    <w:rsid w:val="00FB6446"/>
    <w:rsid w:val="00FC01CE"/>
    <w:rsid w:val="00FC3E7C"/>
    <w:rsid w:val="00FC4AC5"/>
    <w:rsid w:val="00FD270F"/>
    <w:rsid w:val="00FD3682"/>
    <w:rsid w:val="00FD40AF"/>
    <w:rsid w:val="00FD5845"/>
    <w:rsid w:val="00FD749E"/>
    <w:rsid w:val="00FD7551"/>
    <w:rsid w:val="00FE3F78"/>
    <w:rsid w:val="00FE5AF1"/>
    <w:rsid w:val="00FF1B2F"/>
    <w:rsid w:val="00FF1DC8"/>
    <w:rsid w:val="00FF3252"/>
    <w:rsid w:val="00FF3AE4"/>
    <w:rsid w:val="029C01DC"/>
    <w:rsid w:val="02F10297"/>
    <w:rsid w:val="05BC223F"/>
    <w:rsid w:val="086081BB"/>
    <w:rsid w:val="08A1DC27"/>
    <w:rsid w:val="0AD66D08"/>
    <w:rsid w:val="0B5FA48A"/>
    <w:rsid w:val="0D0A4E4B"/>
    <w:rsid w:val="0DF78193"/>
    <w:rsid w:val="0E1CEAC1"/>
    <w:rsid w:val="0E3D379B"/>
    <w:rsid w:val="0E748853"/>
    <w:rsid w:val="0FB4A480"/>
    <w:rsid w:val="0FB8BB22"/>
    <w:rsid w:val="10C08826"/>
    <w:rsid w:val="10D46CFB"/>
    <w:rsid w:val="1174A35F"/>
    <w:rsid w:val="11EA9474"/>
    <w:rsid w:val="12169F78"/>
    <w:rsid w:val="12495F7C"/>
    <w:rsid w:val="13BC4F09"/>
    <w:rsid w:val="13CA97E7"/>
    <w:rsid w:val="13D28434"/>
    <w:rsid w:val="15E7D7E4"/>
    <w:rsid w:val="16E234C8"/>
    <w:rsid w:val="16EC598E"/>
    <w:rsid w:val="17CCC101"/>
    <w:rsid w:val="18074D5C"/>
    <w:rsid w:val="1881EC63"/>
    <w:rsid w:val="1897367F"/>
    <w:rsid w:val="19689162"/>
    <w:rsid w:val="1A1988F8"/>
    <w:rsid w:val="1A2AAAF8"/>
    <w:rsid w:val="1A4F90D2"/>
    <w:rsid w:val="1BD95066"/>
    <w:rsid w:val="1C4A5E60"/>
    <w:rsid w:val="1C5B3B35"/>
    <w:rsid w:val="1C986D1A"/>
    <w:rsid w:val="1CA77CC2"/>
    <w:rsid w:val="1CED934D"/>
    <w:rsid w:val="1E23A471"/>
    <w:rsid w:val="1E7C441E"/>
    <w:rsid w:val="1E8E7A45"/>
    <w:rsid w:val="1F03E5E4"/>
    <w:rsid w:val="1F2CC2E8"/>
    <w:rsid w:val="1F819835"/>
    <w:rsid w:val="1FBF74D2"/>
    <w:rsid w:val="2104F688"/>
    <w:rsid w:val="21434BF4"/>
    <w:rsid w:val="21729CD3"/>
    <w:rsid w:val="2224B9C5"/>
    <w:rsid w:val="232A6565"/>
    <w:rsid w:val="23723E78"/>
    <w:rsid w:val="244811DA"/>
    <w:rsid w:val="26204F19"/>
    <w:rsid w:val="2759F817"/>
    <w:rsid w:val="275DF07D"/>
    <w:rsid w:val="27E6F50F"/>
    <w:rsid w:val="2955A964"/>
    <w:rsid w:val="29AB6C71"/>
    <w:rsid w:val="29E9D136"/>
    <w:rsid w:val="2AC29567"/>
    <w:rsid w:val="2C8C76A2"/>
    <w:rsid w:val="2D03F517"/>
    <w:rsid w:val="2E8F167D"/>
    <w:rsid w:val="2F2810EC"/>
    <w:rsid w:val="2FCF7180"/>
    <w:rsid w:val="303625CF"/>
    <w:rsid w:val="3076CEBD"/>
    <w:rsid w:val="310BC2C8"/>
    <w:rsid w:val="31784F14"/>
    <w:rsid w:val="325D8EBF"/>
    <w:rsid w:val="327611DE"/>
    <w:rsid w:val="343D739D"/>
    <w:rsid w:val="35209B9C"/>
    <w:rsid w:val="359AFBF5"/>
    <w:rsid w:val="366AD1CE"/>
    <w:rsid w:val="36FED54D"/>
    <w:rsid w:val="376ABE6C"/>
    <w:rsid w:val="37A77FDB"/>
    <w:rsid w:val="38FE6CDE"/>
    <w:rsid w:val="39604E4F"/>
    <w:rsid w:val="3BFD58C0"/>
    <w:rsid w:val="3C55330A"/>
    <w:rsid w:val="3F245A18"/>
    <w:rsid w:val="3F99B7B2"/>
    <w:rsid w:val="4125B6A8"/>
    <w:rsid w:val="41DBF5D3"/>
    <w:rsid w:val="42567573"/>
    <w:rsid w:val="426056A0"/>
    <w:rsid w:val="42CB0053"/>
    <w:rsid w:val="44C6C4A8"/>
    <w:rsid w:val="45891A6B"/>
    <w:rsid w:val="474CC89F"/>
    <w:rsid w:val="482D7F55"/>
    <w:rsid w:val="48800C42"/>
    <w:rsid w:val="49C09AAB"/>
    <w:rsid w:val="4A1F179A"/>
    <w:rsid w:val="4A846961"/>
    <w:rsid w:val="4B18E57A"/>
    <w:rsid w:val="4B61FDAF"/>
    <w:rsid w:val="4B74A09B"/>
    <w:rsid w:val="4C7374B9"/>
    <w:rsid w:val="4CFBF787"/>
    <w:rsid w:val="4D196D84"/>
    <w:rsid w:val="4E504BF8"/>
    <w:rsid w:val="4E835842"/>
    <w:rsid w:val="4F37E93C"/>
    <w:rsid w:val="4F3F4A48"/>
    <w:rsid w:val="4F47CDA2"/>
    <w:rsid w:val="4F4897EB"/>
    <w:rsid w:val="4FF8EE6E"/>
    <w:rsid w:val="4FF933F0"/>
    <w:rsid w:val="501B0AEB"/>
    <w:rsid w:val="5103D89B"/>
    <w:rsid w:val="51CE6CFC"/>
    <w:rsid w:val="537838AB"/>
    <w:rsid w:val="55B76978"/>
    <w:rsid w:val="55F750BF"/>
    <w:rsid w:val="563654CD"/>
    <w:rsid w:val="57454293"/>
    <w:rsid w:val="583DAE80"/>
    <w:rsid w:val="58A5C5AC"/>
    <w:rsid w:val="5A0730D1"/>
    <w:rsid w:val="5A54D0CD"/>
    <w:rsid w:val="5AB3DDEE"/>
    <w:rsid w:val="5B940745"/>
    <w:rsid w:val="5BAAD593"/>
    <w:rsid w:val="5C779F76"/>
    <w:rsid w:val="5CF80C75"/>
    <w:rsid w:val="5D238D5E"/>
    <w:rsid w:val="5D2FD7A6"/>
    <w:rsid w:val="5DED8626"/>
    <w:rsid w:val="5E9691CD"/>
    <w:rsid w:val="5FF03FF8"/>
    <w:rsid w:val="606099D9"/>
    <w:rsid w:val="6104C271"/>
    <w:rsid w:val="6163A029"/>
    <w:rsid w:val="6370F70D"/>
    <w:rsid w:val="64513880"/>
    <w:rsid w:val="651D6078"/>
    <w:rsid w:val="678F7145"/>
    <w:rsid w:val="68046135"/>
    <w:rsid w:val="6903A5BD"/>
    <w:rsid w:val="69677A98"/>
    <w:rsid w:val="6AC4F277"/>
    <w:rsid w:val="6B6DA1B5"/>
    <w:rsid w:val="6BD3850C"/>
    <w:rsid w:val="6D8174F2"/>
    <w:rsid w:val="6EA54277"/>
    <w:rsid w:val="6F89312E"/>
    <w:rsid w:val="70459451"/>
    <w:rsid w:val="70D946FB"/>
    <w:rsid w:val="7159F89C"/>
    <w:rsid w:val="719E9D1C"/>
    <w:rsid w:val="724BD054"/>
    <w:rsid w:val="724DDD02"/>
    <w:rsid w:val="73B11A41"/>
    <w:rsid w:val="73C153F8"/>
    <w:rsid w:val="74123AB8"/>
    <w:rsid w:val="76AAD607"/>
    <w:rsid w:val="7759BFF4"/>
    <w:rsid w:val="77A4174F"/>
    <w:rsid w:val="77DA798B"/>
    <w:rsid w:val="77DCD6EB"/>
    <w:rsid w:val="782E3496"/>
    <w:rsid w:val="7861AF37"/>
    <w:rsid w:val="7990B626"/>
    <w:rsid w:val="79FD7F98"/>
    <w:rsid w:val="7A9D3219"/>
    <w:rsid w:val="7AB5482C"/>
    <w:rsid w:val="7B40D95F"/>
    <w:rsid w:val="7B994FF9"/>
    <w:rsid w:val="7CAD136D"/>
    <w:rsid w:val="7E5C807C"/>
    <w:rsid w:val="7E9E3B49"/>
    <w:rsid w:val="7EE78D1D"/>
    <w:rsid w:val="7FE07B61"/>
  </w:rsids>
  <m:mathPr>
    <m:mathFont m:val="Cambria Math"/>
    <m:brkBin m:val="before"/>
    <m:brkBinSub m:val="--"/>
    <m:smallFrac m:val="0"/>
    <m:dispDef/>
    <m:lMargin m:val="0"/>
    <m:rMargin m:val="0"/>
    <m:defJc m:val="centerGroup"/>
    <m:wrapIndent m:val="1440"/>
    <m:intLim m:val="subSup"/>
    <m:naryLim m:val="undOvr"/>
  </m:mathPr>
  <w:themeFontLang w:val="de-CH"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68D3"/>
  <w15:chartTrackingRefBased/>
  <w15:docId w15:val="{AC863C44-8A9A-4F29-9B6B-8D1AC783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tisSansSerif" w:eastAsiaTheme="minorHAnsi" w:hAnsi="RotisSansSerif" w:cstheme="minorBidi"/>
        <w:sz w:val="22"/>
        <w:szCs w:val="22"/>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gular text"/>
    <w:qFormat/>
    <w:rsid w:val="00DD7963"/>
  </w:style>
  <w:style w:type="paragraph" w:styleId="Heading1">
    <w:name w:val="heading 1"/>
    <w:aliases w:val="Heading 1 - Reference"/>
    <w:basedOn w:val="Normal"/>
    <w:next w:val="Normal"/>
    <w:link w:val="Heading1Char"/>
    <w:uiPriority w:val="9"/>
    <w:rsid w:val="00467E0C"/>
    <w:pPr>
      <w:outlineLvl w:val="0"/>
    </w:pPr>
    <w:rPr>
      <w:lang w:val="en-US"/>
    </w:rPr>
  </w:style>
  <w:style w:type="paragraph" w:styleId="Heading2">
    <w:name w:val="heading 2"/>
    <w:basedOn w:val="Normal"/>
    <w:next w:val="Normal"/>
    <w:link w:val="Heading2Char"/>
    <w:uiPriority w:val="9"/>
    <w:unhideWhenUsed/>
    <w:qFormat/>
    <w:rsid w:val="00296A44"/>
    <w:pPr>
      <w:keepNext/>
      <w:keepLines/>
      <w:outlineLvl w:val="1"/>
    </w:pPr>
    <w:rPr>
      <w:rFonts w:eastAsiaTheme="majorEastAsia" w:cstheme="majorBidi"/>
      <w:b/>
      <w:color w:val="8BBC07"/>
      <w:szCs w:val="26"/>
    </w:rPr>
  </w:style>
  <w:style w:type="paragraph" w:styleId="Heading3">
    <w:name w:val="heading 3"/>
    <w:basedOn w:val="Normal"/>
    <w:next w:val="Normal"/>
    <w:link w:val="Heading3Char"/>
    <w:uiPriority w:val="9"/>
    <w:unhideWhenUsed/>
    <w:qFormat/>
    <w:rsid w:val="00326535"/>
    <w:pPr>
      <w:keepNext/>
      <w:keepLines/>
      <w:spacing w:line="200" w:lineRule="atLeast"/>
      <w:outlineLvl w:val="2"/>
    </w:pPr>
    <w:rPr>
      <w:rFonts w:eastAsiaTheme="majorEastAsia" w:cstheme="majorBidi"/>
      <w:b/>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D23"/>
    <w:tblPr>
      <w:tblCellMar>
        <w:left w:w="0" w:type="dxa"/>
        <w:right w:w="0" w:type="dxa"/>
      </w:tblCellMar>
    </w:tblPr>
  </w:style>
  <w:style w:type="paragraph" w:styleId="Footer">
    <w:name w:val="footer"/>
    <w:basedOn w:val="Normal"/>
    <w:link w:val="FooterChar"/>
    <w:uiPriority w:val="99"/>
    <w:unhideWhenUsed/>
    <w:rsid w:val="002658BC"/>
    <w:pPr>
      <w:tabs>
        <w:tab w:val="right" w:pos="10773"/>
      </w:tabs>
      <w:spacing w:line="200" w:lineRule="atLeast"/>
    </w:pPr>
    <w:rPr>
      <w:sz w:val="17"/>
    </w:rPr>
  </w:style>
  <w:style w:type="character" w:customStyle="1" w:styleId="FooterChar">
    <w:name w:val="Footer Char"/>
    <w:basedOn w:val="DefaultParagraphFont"/>
    <w:link w:val="Footer"/>
    <w:uiPriority w:val="99"/>
    <w:rsid w:val="002658BC"/>
    <w:rPr>
      <w:sz w:val="17"/>
    </w:rPr>
  </w:style>
  <w:style w:type="character" w:styleId="UnresolvedMention">
    <w:name w:val="Unresolved Mention"/>
    <w:basedOn w:val="DefaultParagraphFont"/>
    <w:uiPriority w:val="99"/>
    <w:semiHidden/>
    <w:unhideWhenUsed/>
    <w:rsid w:val="00876421"/>
    <w:rPr>
      <w:color w:val="808080"/>
      <w:shd w:val="clear" w:color="auto" w:fill="E6E6E6"/>
    </w:rPr>
  </w:style>
  <w:style w:type="character" w:customStyle="1" w:styleId="Heading1Char">
    <w:name w:val="Heading 1 Char"/>
    <w:aliases w:val="Heading 1 - Reference Char"/>
    <w:basedOn w:val="DefaultParagraphFont"/>
    <w:link w:val="Heading1"/>
    <w:uiPriority w:val="9"/>
    <w:rsid w:val="00467E0C"/>
    <w:rPr>
      <w:lang w:val="en-US"/>
    </w:rPr>
  </w:style>
  <w:style w:type="character" w:customStyle="1" w:styleId="Heading2Char">
    <w:name w:val="Heading 2 Char"/>
    <w:basedOn w:val="DefaultParagraphFont"/>
    <w:link w:val="Heading2"/>
    <w:uiPriority w:val="9"/>
    <w:rsid w:val="00296A44"/>
    <w:rPr>
      <w:rFonts w:eastAsiaTheme="majorEastAsia" w:cstheme="majorBidi"/>
      <w:b/>
      <w:color w:val="8BBC07"/>
      <w:szCs w:val="26"/>
    </w:rPr>
  </w:style>
  <w:style w:type="character" w:customStyle="1" w:styleId="Heading3Char">
    <w:name w:val="Heading 3 Char"/>
    <w:basedOn w:val="DefaultParagraphFont"/>
    <w:link w:val="Heading3"/>
    <w:uiPriority w:val="9"/>
    <w:rsid w:val="00326535"/>
    <w:rPr>
      <w:rFonts w:eastAsiaTheme="majorEastAsia" w:cstheme="majorBidi"/>
      <w:b/>
      <w:sz w:val="16"/>
      <w:szCs w:val="24"/>
    </w:rPr>
  </w:style>
  <w:style w:type="paragraph" w:styleId="BalloonText">
    <w:name w:val="Balloon Text"/>
    <w:basedOn w:val="Normal"/>
    <w:link w:val="BalloonTextChar"/>
    <w:uiPriority w:val="99"/>
    <w:semiHidden/>
    <w:unhideWhenUsed/>
    <w:rsid w:val="00BF1C2C"/>
    <w:pPr>
      <w:spacing w:line="240" w:lineRule="auto"/>
    </w:pPr>
    <w:rPr>
      <w:rFonts w:ascii="Segoe UI" w:hAnsi="Segoe UI" w:cs="Segoe UI"/>
      <w:sz w:val="18"/>
      <w:szCs w:val="18"/>
    </w:rPr>
  </w:style>
  <w:style w:type="paragraph" w:customStyle="1" w:styleId="Reference">
    <w:name w:val="Reference"/>
    <w:basedOn w:val="Normal"/>
    <w:qFormat/>
    <w:rsid w:val="00D839B9"/>
    <w:pPr>
      <w:spacing w:line="450" w:lineRule="atLeast"/>
      <w:contextualSpacing/>
    </w:pPr>
    <w:rPr>
      <w:rFonts w:ascii="RotisSemiSerif" w:hAnsi="RotisSemiSerif"/>
      <w:b/>
      <w:color w:val="8BBC07"/>
      <w:sz w:val="28"/>
    </w:rPr>
  </w:style>
  <w:style w:type="character" w:customStyle="1" w:styleId="BalloonTextChar">
    <w:name w:val="Balloon Text Char"/>
    <w:basedOn w:val="DefaultParagraphFont"/>
    <w:link w:val="BalloonText"/>
    <w:uiPriority w:val="99"/>
    <w:semiHidden/>
    <w:rsid w:val="00BF1C2C"/>
    <w:rPr>
      <w:rFonts w:ascii="Segoe UI" w:hAnsi="Segoe UI" w:cs="Segoe UI"/>
      <w:sz w:val="18"/>
      <w:szCs w:val="18"/>
    </w:rPr>
  </w:style>
  <w:style w:type="paragraph" w:styleId="Header">
    <w:name w:val="header"/>
    <w:basedOn w:val="Normal"/>
    <w:link w:val="HeaderChar"/>
    <w:uiPriority w:val="99"/>
    <w:unhideWhenUsed/>
    <w:rsid w:val="00467E0C"/>
    <w:pPr>
      <w:tabs>
        <w:tab w:val="center" w:pos="4513"/>
        <w:tab w:val="right" w:pos="9026"/>
      </w:tabs>
      <w:spacing w:line="240" w:lineRule="auto"/>
    </w:pPr>
  </w:style>
  <w:style w:type="character" w:customStyle="1" w:styleId="HeaderChar">
    <w:name w:val="Header Char"/>
    <w:basedOn w:val="DefaultParagraphFont"/>
    <w:link w:val="Header"/>
    <w:uiPriority w:val="99"/>
    <w:rsid w:val="00467E0C"/>
  </w:style>
  <w:style w:type="character" w:styleId="Hyperlink">
    <w:name w:val="Hyperlink"/>
    <w:basedOn w:val="DefaultParagraphFont"/>
    <w:uiPriority w:val="99"/>
    <w:unhideWhenUsed/>
    <w:rsid w:val="00E23FAD"/>
    <w:rPr>
      <w:color w:val="000000" w:themeColor="hyperlink"/>
      <w:u w:val="single"/>
    </w:rPr>
  </w:style>
  <w:style w:type="paragraph" w:styleId="ListParagraph">
    <w:name w:val="List Paragraph"/>
    <w:basedOn w:val="Normal"/>
    <w:uiPriority w:val="34"/>
    <w:rsid w:val="006028AE"/>
    <w:pPr>
      <w:ind w:left="720"/>
      <w:contextualSpacing/>
    </w:pPr>
  </w:style>
  <w:style w:type="paragraph" w:customStyle="1" w:styleId="Default">
    <w:name w:val="Default"/>
    <w:rsid w:val="00FE5AF1"/>
    <w:pPr>
      <w:autoSpaceDE w:val="0"/>
      <w:autoSpaceDN w:val="0"/>
      <w:adjustRightInd w:val="0"/>
      <w:spacing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1D2EEF"/>
    <w:rPr>
      <w:sz w:val="16"/>
      <w:szCs w:val="16"/>
    </w:rPr>
  </w:style>
  <w:style w:type="paragraph" w:styleId="CommentText">
    <w:name w:val="annotation text"/>
    <w:basedOn w:val="Normal"/>
    <w:link w:val="CommentTextChar"/>
    <w:uiPriority w:val="99"/>
    <w:unhideWhenUsed/>
    <w:rsid w:val="001D2EEF"/>
    <w:pPr>
      <w:spacing w:line="240" w:lineRule="auto"/>
    </w:pPr>
    <w:rPr>
      <w:sz w:val="20"/>
      <w:szCs w:val="20"/>
    </w:rPr>
  </w:style>
  <w:style w:type="character" w:customStyle="1" w:styleId="CommentTextChar">
    <w:name w:val="Comment Text Char"/>
    <w:basedOn w:val="DefaultParagraphFont"/>
    <w:link w:val="CommentText"/>
    <w:uiPriority w:val="99"/>
    <w:rsid w:val="001D2EEF"/>
    <w:rPr>
      <w:sz w:val="20"/>
      <w:szCs w:val="20"/>
    </w:rPr>
  </w:style>
  <w:style w:type="paragraph" w:styleId="CommentSubject">
    <w:name w:val="annotation subject"/>
    <w:basedOn w:val="CommentText"/>
    <w:next w:val="CommentText"/>
    <w:link w:val="CommentSubjectChar"/>
    <w:uiPriority w:val="99"/>
    <w:semiHidden/>
    <w:unhideWhenUsed/>
    <w:rsid w:val="001D2EEF"/>
    <w:rPr>
      <w:b/>
      <w:bCs/>
    </w:rPr>
  </w:style>
  <w:style w:type="character" w:customStyle="1" w:styleId="CommentSubjectChar">
    <w:name w:val="Comment Subject Char"/>
    <w:basedOn w:val="CommentTextChar"/>
    <w:link w:val="CommentSubject"/>
    <w:uiPriority w:val="99"/>
    <w:semiHidden/>
    <w:rsid w:val="001D2EEF"/>
    <w:rPr>
      <w:b/>
      <w:bCs/>
      <w:sz w:val="20"/>
      <w:szCs w:val="20"/>
    </w:rPr>
  </w:style>
  <w:style w:type="paragraph" w:styleId="Revision">
    <w:name w:val="Revision"/>
    <w:hidden/>
    <w:uiPriority w:val="99"/>
    <w:semiHidden/>
    <w:rsid w:val="00BD47CE"/>
    <w:pPr>
      <w:spacing w:line="240" w:lineRule="auto"/>
    </w:pPr>
  </w:style>
  <w:style w:type="character" w:customStyle="1" w:styleId="ui-provider">
    <w:name w:val="ui-provider"/>
    <w:basedOn w:val="DefaultParagraphFont"/>
    <w:rsid w:val="00155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phonak.com" TargetMode="External"/><Relationship Id="rId1" Type="http://schemas.openxmlformats.org/officeDocument/2006/relationships/hyperlink" Target="mailto:info@phona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tiff"/><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theme/theme1.xml><?xml version="1.0" encoding="utf-8"?>
<a:theme xmlns:a="http://schemas.openxmlformats.org/drawingml/2006/main" name="Phonak">
  <a:themeElements>
    <a:clrScheme name="Phonak Generic">
      <a:dk1>
        <a:srgbClr val="000000"/>
      </a:dk1>
      <a:lt1>
        <a:srgbClr val="FFFFFF"/>
      </a:lt1>
      <a:dk2>
        <a:srgbClr val="403F38"/>
      </a:dk2>
      <a:lt2>
        <a:srgbClr val="83837F"/>
      </a:lt2>
      <a:accent1>
        <a:srgbClr val="8BBC07"/>
      </a:accent1>
      <a:accent2>
        <a:srgbClr val="403F38"/>
      </a:accent2>
      <a:accent3>
        <a:srgbClr val="83837F"/>
      </a:accent3>
      <a:accent4>
        <a:srgbClr val="8BBC07"/>
      </a:accent4>
      <a:accent5>
        <a:srgbClr val="004466"/>
      </a:accent5>
      <a:accent6>
        <a:srgbClr val="8D2D43"/>
      </a:accent6>
      <a:hlink>
        <a:srgbClr val="000000"/>
      </a:hlink>
      <a:folHlink>
        <a:srgbClr val="000000"/>
      </a:folHlink>
    </a:clrScheme>
    <a:fontScheme name="Phonak">
      <a:majorFont>
        <a:latin typeface="RotisSemiSerif"/>
        <a:ea typeface=""/>
        <a:cs typeface=""/>
      </a:majorFont>
      <a:minorFont>
        <a:latin typeface="RotisSansSerif"/>
        <a:ea typeface=""/>
        <a:cs typeface=""/>
      </a:minorFont>
    </a:fontScheme>
    <a:fmtScheme name="Kantoorth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Phonak Generic">
        <a:dk1>
          <a:srgbClr val="000000"/>
        </a:dk1>
        <a:lt1>
          <a:srgbClr val="FFFFFF"/>
        </a:lt1>
        <a:dk2>
          <a:srgbClr val="403F38"/>
        </a:dk2>
        <a:lt2>
          <a:srgbClr val="83837F"/>
        </a:lt2>
        <a:accent1>
          <a:srgbClr val="8BBC07"/>
        </a:accent1>
        <a:accent2>
          <a:srgbClr val="403F38"/>
        </a:accent2>
        <a:accent3>
          <a:srgbClr val="83837F"/>
        </a:accent3>
        <a:accent4>
          <a:srgbClr val="8BBC07"/>
        </a:accent4>
        <a:accent5>
          <a:srgbClr val="004466"/>
        </a:accent5>
        <a:accent6>
          <a:srgbClr val="8D2D43"/>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PH Green">
      <a:srgbClr val="8BBC07"/>
    </a:custClr>
    <a:custClr name="PH Graphite">
      <a:srgbClr val="403F38"/>
    </a:custClr>
    <a:custClr name="PH Light Grraphite">
      <a:srgbClr val="83837F"/>
    </a:custClr>
    <a:custClr name="Black">
      <a:srgbClr val="00000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PH Petrol">
      <a:srgbClr val="004466"/>
    </a:custClr>
    <a:custClr name="PH Ruby">
      <a:srgbClr val="8D2D43"/>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PH Salmon">
      <a:srgbClr val="B57A6E"/>
    </a:custClr>
    <a:custClr name="PH Ochre">
      <a:srgbClr val="D9B47E"/>
    </a:custClr>
    <a:custClr name="PH Mint">
      <a:srgbClr val="C2C3A4"/>
    </a:custClr>
    <a:custClr name="PH Teal">
      <a:srgbClr val="9BAAAB"/>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Electric Green">
      <a:srgbClr val="7AE1BF"/>
    </a:custClr>
    <a:custClr name="Blue Lagoon">
      <a:srgbClr val="0093B2"/>
    </a:custClr>
    <a:custClr name="Tangerine">
      <a:srgbClr val="FC4C02"/>
    </a:custClr>
    <a:custClr name="Candy Pink">
      <a:srgbClr val="E0457B"/>
    </a:custClr>
    <a:custClr name="Lemon">
      <a:srgbClr val="E3E935"/>
    </a:custClr>
    <a:custClr name="Midnight Sparkle">
      <a:srgbClr val="2E008B"/>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honak" id="{FD737F47-3B78-4377-98A9-6E619322D41E}" vid="{123DC802-E76E-477F-A699-94B29482F6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545861D-0880-4CA4-9057-BB121F56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942</Words>
  <Characters>5492</Characters>
  <Application>Microsoft Office Word</Application>
  <DocSecurity>0</DocSecurity>
  <Lines>116</Lines>
  <Paragraphs>45</Paragraphs>
  <ScaleCrop>false</ScaleCrop>
  <Company/>
  <LinksUpToDate>false</LinksUpToDate>
  <CharactersWithSpaces>6389</CharactersWithSpaces>
  <SharedDoc>false</SharedDoc>
  <HLinks>
    <vt:vector size="6" baseType="variant">
      <vt:variant>
        <vt:i4>5111924</vt:i4>
      </vt:variant>
      <vt:variant>
        <vt:i4>0</vt:i4>
      </vt:variant>
      <vt:variant>
        <vt:i4>0</vt:i4>
      </vt:variant>
      <vt:variant>
        <vt:i4>5</vt:i4>
      </vt:variant>
      <vt:variant>
        <vt:lpwstr>mailto:info@phonak.com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Kreienbühl, Daniel</dc:creator>
  <cp:keywords/>
  <dc:description/>
  <cp:lastModifiedBy>Belinda Bobst</cp:lastModifiedBy>
  <cp:revision>4</cp:revision>
  <cp:lastPrinted>2023-07-21T08:30:00Z</cp:lastPrinted>
  <dcterms:created xsi:type="dcterms:W3CDTF">2024-02-20T20:23:00Z</dcterms:created>
  <dcterms:modified xsi:type="dcterms:W3CDTF">2024-02-20T20:25:00Z</dcterms:modified>
</cp:coreProperties>
</file>